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1E0" w:firstRow="1" w:lastRow="1" w:firstColumn="1" w:lastColumn="1" w:noHBand="0" w:noVBand="0"/>
      </w:tblPr>
      <w:tblGrid>
        <w:gridCol w:w="3510"/>
        <w:gridCol w:w="5954"/>
      </w:tblGrid>
      <w:tr w:rsidR="006D4654" w:rsidRPr="005C242C" w14:paraId="160DC78A" w14:textId="77777777" w:rsidTr="005D7C85">
        <w:tc>
          <w:tcPr>
            <w:tcW w:w="3510" w:type="dxa"/>
          </w:tcPr>
          <w:p w14:paraId="5576C2D4" w14:textId="77777777" w:rsidR="00EC646D" w:rsidRPr="005C242C" w:rsidRDefault="00EC646D" w:rsidP="0004766B">
            <w:pPr>
              <w:ind w:right="-57"/>
              <w:jc w:val="center"/>
              <w:rPr>
                <w:b/>
                <w:color w:val="000000"/>
                <w:sz w:val="26"/>
                <w:szCs w:val="26"/>
              </w:rPr>
            </w:pPr>
            <w:r w:rsidRPr="005C242C">
              <w:rPr>
                <w:b/>
                <w:color w:val="000000"/>
                <w:sz w:val="26"/>
                <w:szCs w:val="26"/>
              </w:rPr>
              <w:t>ỦY BAN NHÂN DÂN</w:t>
            </w:r>
          </w:p>
          <w:p w14:paraId="481D1C14" w14:textId="77777777" w:rsidR="0004766B" w:rsidRPr="005C242C" w:rsidRDefault="0004766B" w:rsidP="001A273D">
            <w:pPr>
              <w:ind w:right="-57"/>
              <w:jc w:val="center"/>
              <w:rPr>
                <w:b/>
                <w:color w:val="000000"/>
                <w:sz w:val="26"/>
                <w:szCs w:val="26"/>
              </w:rPr>
            </w:pPr>
            <w:r w:rsidRPr="005C242C">
              <w:rPr>
                <w:b/>
                <w:color w:val="000000"/>
                <w:sz w:val="26"/>
                <w:szCs w:val="26"/>
              </w:rPr>
              <w:t xml:space="preserve"> </w:t>
            </w:r>
            <w:r w:rsidR="005D14D6" w:rsidRPr="005C242C">
              <w:rPr>
                <w:b/>
                <w:color w:val="000000"/>
                <w:sz w:val="26"/>
                <w:szCs w:val="26"/>
              </w:rPr>
              <w:t>TỈNH SƠN LA</w:t>
            </w:r>
          </w:p>
          <w:p w14:paraId="1FCAF5AC" w14:textId="36FEFEFF" w:rsidR="004061C0" w:rsidRPr="005C242C" w:rsidRDefault="00AE4705" w:rsidP="00BF4DFD">
            <w:pPr>
              <w:pStyle w:val="Heading4"/>
              <w:rPr>
                <w:b w:val="0"/>
                <w:color w:val="000000"/>
                <w:sz w:val="28"/>
              </w:rPr>
            </w:pPr>
            <w:r>
              <w:rPr>
                <w:noProof/>
                <w:color w:val="000000"/>
              </w:rPr>
              <mc:AlternateContent>
                <mc:Choice Requires="wps">
                  <w:drawing>
                    <wp:anchor distT="0" distB="0" distL="114300" distR="114300" simplePos="0" relativeHeight="251658240" behindDoc="0" locked="0" layoutInCell="1" allowOverlap="1" wp14:anchorId="59A2B7E1" wp14:editId="0544AF20">
                      <wp:simplePos x="0" y="0"/>
                      <wp:positionH relativeFrom="column">
                        <wp:posOffset>690245</wp:posOffset>
                      </wp:positionH>
                      <wp:positionV relativeFrom="paragraph">
                        <wp:posOffset>6985</wp:posOffset>
                      </wp:positionV>
                      <wp:extent cx="761365" cy="0"/>
                      <wp:effectExtent l="13970" t="6985" r="5715" b="1206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6917"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55pt" to="11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"/>
                  </w:pict>
                </mc:Fallback>
              </mc:AlternateContent>
            </w:r>
          </w:p>
          <w:p w14:paraId="483F891F" w14:textId="77777777" w:rsidR="00D34A59" w:rsidRPr="005C242C" w:rsidRDefault="00451BC4" w:rsidP="00E75A36">
            <w:pPr>
              <w:pStyle w:val="Heading4"/>
              <w:rPr>
                <w:b w:val="0"/>
                <w:color w:val="000000"/>
                <w:sz w:val="28"/>
              </w:rPr>
            </w:pPr>
            <w:r w:rsidRPr="005C242C">
              <w:rPr>
                <w:b w:val="0"/>
                <w:color w:val="000000"/>
                <w:sz w:val="28"/>
              </w:rPr>
              <w:t xml:space="preserve">Số:   </w:t>
            </w:r>
            <w:r w:rsidR="005D14D6" w:rsidRPr="005C242C">
              <w:rPr>
                <w:b w:val="0"/>
                <w:color w:val="000000"/>
                <w:sz w:val="28"/>
              </w:rPr>
              <w:t xml:space="preserve">     </w:t>
            </w:r>
            <w:r w:rsidRPr="005C242C">
              <w:rPr>
                <w:b w:val="0"/>
                <w:color w:val="000000"/>
                <w:sz w:val="28"/>
              </w:rPr>
              <w:t xml:space="preserve"> /</w:t>
            </w:r>
            <w:r w:rsidR="0070112B" w:rsidRPr="005C242C">
              <w:rPr>
                <w:b w:val="0"/>
                <w:color w:val="000000"/>
                <w:sz w:val="28"/>
              </w:rPr>
              <w:t>BC-</w:t>
            </w:r>
            <w:r w:rsidR="00EC646D" w:rsidRPr="005C242C">
              <w:rPr>
                <w:b w:val="0"/>
                <w:color w:val="000000"/>
                <w:sz w:val="28"/>
              </w:rPr>
              <w:t>UBND</w:t>
            </w:r>
          </w:p>
          <w:p w14:paraId="487C4899" w14:textId="42A52C92" w:rsidR="006A41CF" w:rsidRPr="005C242C" w:rsidRDefault="00AE4705" w:rsidP="00E75A36">
            <w:pPr>
              <w:pStyle w:val="Heading4"/>
              <w:rPr>
                <w:color w:val="000000"/>
                <w:sz w:val="28"/>
              </w:rPr>
            </w:pPr>
            <w:r>
              <w:rPr>
                <w:noProof/>
                <w:color w:val="000000"/>
              </w:rPr>
              <mc:AlternateContent>
                <mc:Choice Requires="wps">
                  <w:drawing>
                    <wp:anchor distT="0" distB="0" distL="114300" distR="114300" simplePos="0" relativeHeight="251659264" behindDoc="0" locked="0" layoutInCell="1" allowOverlap="1" wp14:anchorId="527525FA" wp14:editId="62C88BB9">
                      <wp:simplePos x="0" y="0"/>
                      <wp:positionH relativeFrom="column">
                        <wp:posOffset>266700</wp:posOffset>
                      </wp:positionH>
                      <wp:positionV relativeFrom="paragraph">
                        <wp:posOffset>49530</wp:posOffset>
                      </wp:positionV>
                      <wp:extent cx="1522095" cy="314960"/>
                      <wp:effectExtent l="9525" t="11430" r="11430" b="698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314960"/>
                              </a:xfrm>
                              <a:prstGeom prst="rect">
                                <a:avLst/>
                              </a:prstGeom>
                              <a:solidFill>
                                <a:srgbClr val="FFFFFF"/>
                              </a:solidFill>
                              <a:ln w="9525">
                                <a:solidFill>
                                  <a:srgbClr val="000000"/>
                                </a:solidFill>
                                <a:miter lim="800000"/>
                                <a:headEnd/>
                                <a:tailEnd/>
                              </a:ln>
                            </wps:spPr>
                            <wps:txbx>
                              <w:txbxContent>
                                <w:p w14:paraId="2432DE3F" w14:textId="789F64D5" w:rsidR="0005394E" w:rsidRPr="00FE58FA" w:rsidRDefault="0005394E" w:rsidP="00FE58FA">
                                  <w:pPr>
                                    <w:jc w:val="center"/>
                                    <w:rPr>
                                      <w:b/>
                                      <w:sz w:val="26"/>
                                    </w:rPr>
                                  </w:pPr>
                                  <w:r w:rsidRPr="00FE58FA">
                                    <w:rPr>
                                      <w:b/>
                                      <w:sz w:val="26"/>
                                    </w:rPr>
                                    <w:t>DỰ THẢO</w:t>
                                  </w:r>
                                  <w:r w:rsidR="00072174">
                                    <w:rPr>
                                      <w:b/>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525FA" id="_x0000_t202" coordsize="21600,21600" o:spt="202" path="m,l,21600r21600,l21600,xe">
                      <v:stroke joinstyle="miter"/>
                      <v:path gradientshapeok="t" o:connecttype="rect"/>
                    </v:shapetype>
                    <v:shape id="Text Box 17" o:spid="_x0000_s1026" type="#_x0000_t202" style="position:absolute;left:0;text-align:left;margin-left:21pt;margin-top:3.9pt;width:119.8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">
                      <v:textbox>
                        <w:txbxContent>
                          <w:p w14:paraId="2432DE3F" w14:textId="789F64D5" w:rsidR="0005394E" w:rsidRPr="00FE58FA" w:rsidRDefault="0005394E" w:rsidP="00FE58FA">
                            <w:pPr>
                              <w:jc w:val="center"/>
                              <w:rPr>
                                <w:b/>
                                <w:sz w:val="26"/>
                              </w:rPr>
                            </w:pPr>
                            <w:r w:rsidRPr="00FE58FA">
                              <w:rPr>
                                <w:b/>
                                <w:sz w:val="26"/>
                              </w:rPr>
                              <w:t>DỰ THẢO</w:t>
                            </w:r>
                            <w:r w:rsidR="00072174">
                              <w:rPr>
                                <w:b/>
                                <w:sz w:val="26"/>
                              </w:rPr>
                              <w:t xml:space="preserve"> </w:t>
                            </w:r>
                          </w:p>
                        </w:txbxContent>
                      </v:textbox>
                    </v:shape>
                  </w:pict>
                </mc:Fallback>
              </mc:AlternateContent>
            </w:r>
          </w:p>
        </w:tc>
        <w:tc>
          <w:tcPr>
            <w:tcW w:w="5954" w:type="dxa"/>
          </w:tcPr>
          <w:p w14:paraId="62F9E35B" w14:textId="77777777" w:rsidR="006A41CF" w:rsidRPr="005D7C85" w:rsidRDefault="006A41CF" w:rsidP="00BF4DFD">
            <w:pPr>
              <w:pStyle w:val="Heading4"/>
              <w:rPr>
                <w:color w:val="000000"/>
                <w:sz w:val="26"/>
                <w:szCs w:val="26"/>
              </w:rPr>
            </w:pPr>
            <w:r w:rsidRPr="005D7C85">
              <w:rPr>
                <w:color w:val="000000"/>
                <w:sz w:val="26"/>
                <w:szCs w:val="26"/>
              </w:rPr>
              <w:t>CỘNG HÒA XÃ HỘI CHỦ NGHĨA VIỆT NAM</w:t>
            </w:r>
          </w:p>
          <w:p w14:paraId="279408BB" w14:textId="77777777" w:rsidR="006A41CF" w:rsidRPr="005C242C" w:rsidRDefault="006A41CF" w:rsidP="001A273D">
            <w:pPr>
              <w:jc w:val="center"/>
              <w:rPr>
                <w:b/>
                <w:color w:val="000000"/>
                <w:w w:val="95"/>
              </w:rPr>
            </w:pPr>
            <w:r w:rsidRPr="005C242C">
              <w:rPr>
                <w:rFonts w:ascii="Times New Roman Bold" w:hAnsi="Times New Roman Bold"/>
                <w:b/>
                <w:color w:val="000000"/>
              </w:rPr>
              <w:t>Độc lập - Tự do - Hạnh phúc</w:t>
            </w:r>
          </w:p>
          <w:p w14:paraId="751FAC45" w14:textId="73A413B9" w:rsidR="00FE58FA" w:rsidRPr="005C242C" w:rsidRDefault="00AE4705" w:rsidP="00FE58FA">
            <w:pPr>
              <w:jc w:val="center"/>
              <w:rPr>
                <w:b/>
                <w:color w:val="000000"/>
                <w:w w:val="95"/>
              </w:rPr>
            </w:pPr>
            <w:r>
              <w:rPr>
                <w:bCs/>
                <w:i/>
                <w:noProof/>
                <w:color w:val="000000"/>
                <w:spacing w:val="-8"/>
              </w:rPr>
              <mc:AlternateContent>
                <mc:Choice Requires="wps">
                  <w:drawing>
                    <wp:anchor distT="0" distB="0" distL="114300" distR="114300" simplePos="0" relativeHeight="251657216" behindDoc="0" locked="0" layoutInCell="1" allowOverlap="1" wp14:anchorId="733ECF98" wp14:editId="78125DC4">
                      <wp:simplePos x="0" y="0"/>
                      <wp:positionH relativeFrom="column">
                        <wp:posOffset>806450</wp:posOffset>
                      </wp:positionH>
                      <wp:positionV relativeFrom="paragraph">
                        <wp:posOffset>28575</wp:posOffset>
                      </wp:positionV>
                      <wp:extent cx="2007235" cy="0"/>
                      <wp:effectExtent l="6350" t="9525" r="571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5C9F" id="_x0000_t32" coordsize="21600,21600" o:spt="32" o:oned="t" path="m,l21600,21600e" filled="f">
                      <v:path arrowok="t" fillok="f" o:connecttype="none"/>
                      <o:lock v:ext="edit" shapetype="t"/>
                    </v:shapetype>
                    <v:shape id="AutoShape 11" o:spid="_x0000_s1026" type="#_x0000_t32" style="position:absolute;margin-left:63.5pt;margin-top:2.25pt;width:158.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"/>
                  </w:pict>
                </mc:Fallback>
              </mc:AlternateContent>
            </w:r>
          </w:p>
          <w:p w14:paraId="5B20D810" w14:textId="53156487" w:rsidR="005C2961" w:rsidRPr="00CB33BD" w:rsidRDefault="005D14D6" w:rsidP="00EC67DE">
            <w:pPr>
              <w:jc w:val="center"/>
              <w:rPr>
                <w:b/>
                <w:color w:val="000000"/>
                <w:w w:val="95"/>
                <w:lang w:val="vi-VN"/>
              </w:rPr>
            </w:pPr>
            <w:r w:rsidRPr="005C242C">
              <w:rPr>
                <w:i/>
                <w:color w:val="000000"/>
                <w:lang w:val="fr-FR"/>
              </w:rPr>
              <w:t>Sơn La</w:t>
            </w:r>
            <w:r w:rsidR="005C2961" w:rsidRPr="005C242C">
              <w:rPr>
                <w:i/>
                <w:color w:val="000000"/>
                <w:lang w:val="fr-FR"/>
              </w:rPr>
              <w:t xml:space="preserve">, ngày   </w:t>
            </w:r>
            <w:r w:rsidR="00AC1322" w:rsidRPr="005C242C">
              <w:rPr>
                <w:i/>
                <w:color w:val="000000"/>
                <w:lang w:val="fr-FR"/>
              </w:rPr>
              <w:t xml:space="preserve">  </w:t>
            </w:r>
            <w:r w:rsidRPr="005C242C">
              <w:rPr>
                <w:i/>
                <w:color w:val="000000"/>
                <w:lang w:val="fr-FR"/>
              </w:rPr>
              <w:t xml:space="preserve">tháng </w:t>
            </w:r>
            <w:r w:rsidR="00EC67DE" w:rsidRPr="005C242C">
              <w:rPr>
                <w:i/>
                <w:color w:val="000000"/>
                <w:lang w:val="fr-FR"/>
              </w:rPr>
              <w:t xml:space="preserve">     </w:t>
            </w:r>
            <w:r w:rsidRPr="005C242C">
              <w:rPr>
                <w:i/>
                <w:color w:val="000000"/>
                <w:lang w:val="fr-FR"/>
              </w:rPr>
              <w:t xml:space="preserve"> </w:t>
            </w:r>
            <w:r w:rsidR="005C2961" w:rsidRPr="005C242C">
              <w:rPr>
                <w:i/>
                <w:color w:val="000000"/>
                <w:lang w:val="fr-FR"/>
              </w:rPr>
              <w:t>năm 20</w:t>
            </w:r>
            <w:r w:rsidR="00CB33BD">
              <w:rPr>
                <w:i/>
                <w:color w:val="000000"/>
                <w:lang w:val="vi-VN"/>
              </w:rPr>
              <w:t>23</w:t>
            </w:r>
          </w:p>
        </w:tc>
      </w:tr>
    </w:tbl>
    <w:p w14:paraId="29ACB7ED" w14:textId="0744A8C3" w:rsidR="00A026D4" w:rsidRPr="005C242C" w:rsidRDefault="00A026D4" w:rsidP="00A026D4">
      <w:pPr>
        <w:rPr>
          <w:color w:val="000000"/>
          <w:lang w:val="fr-FR"/>
        </w:rPr>
      </w:pPr>
    </w:p>
    <w:p w14:paraId="7B38DA55" w14:textId="77777777" w:rsidR="005D1226" w:rsidRDefault="005D1226" w:rsidP="00C86317">
      <w:pPr>
        <w:rPr>
          <w:b/>
          <w:color w:val="000000"/>
          <w:lang w:val="nl-NL"/>
        </w:rPr>
      </w:pPr>
    </w:p>
    <w:p w14:paraId="6218BAD0" w14:textId="46245760" w:rsidR="009A01B8" w:rsidRPr="005C242C" w:rsidRDefault="009A01B8" w:rsidP="00CC3541">
      <w:pPr>
        <w:jc w:val="center"/>
        <w:rPr>
          <w:b/>
          <w:color w:val="000000"/>
          <w:lang w:val="nl-NL"/>
        </w:rPr>
      </w:pPr>
      <w:r w:rsidRPr="005C242C">
        <w:rPr>
          <w:b/>
          <w:color w:val="000000"/>
          <w:lang w:val="nl-NL"/>
        </w:rPr>
        <w:t>BÁO CÁ</w:t>
      </w:r>
      <w:r w:rsidR="00FE58FA" w:rsidRPr="005C242C">
        <w:rPr>
          <w:b/>
          <w:color w:val="000000"/>
          <w:lang w:val="nl-NL"/>
        </w:rPr>
        <w:t xml:space="preserve">O ĐÁNH GIÁ TÁC ĐỘNG CHÍNH SÁCH </w:t>
      </w:r>
    </w:p>
    <w:p w14:paraId="69C3B4D9" w14:textId="678DEB1E" w:rsidR="00CC3541" w:rsidRPr="00091D68" w:rsidRDefault="00C86317" w:rsidP="00200F82">
      <w:pPr>
        <w:jc w:val="center"/>
        <w:rPr>
          <w:rFonts w:ascii="Times New Roman Bold" w:hAnsi="Times New Roman Bold"/>
          <w:b/>
          <w:color w:val="000000"/>
          <w:lang w:val="nl-NL"/>
        </w:rPr>
      </w:pPr>
      <w:r w:rsidRPr="00091D68">
        <w:rPr>
          <w:b/>
          <w:spacing w:val="-2"/>
          <w:lang w:val="nl-NL"/>
        </w:rPr>
        <w:t>H</w:t>
      </w:r>
      <w:r w:rsidR="001011F7" w:rsidRPr="00091D68">
        <w:rPr>
          <w:b/>
          <w:spacing w:val="-2"/>
          <w:lang w:val="nl-NL"/>
        </w:rPr>
        <w:t xml:space="preserve">ỗ trợ phát triển chăn nuôi đại gia súc tại các xã </w:t>
      </w:r>
      <w:r w:rsidRPr="00091D68">
        <w:rPr>
          <w:b/>
          <w:spacing w:val="-2"/>
          <w:lang w:val="nl-NL"/>
        </w:rPr>
        <w:t>khu vực</w:t>
      </w:r>
      <w:r w:rsidR="001011F7" w:rsidRPr="00091D68">
        <w:rPr>
          <w:b/>
          <w:spacing w:val="-2"/>
          <w:lang w:val="nl-NL"/>
        </w:rPr>
        <w:t xml:space="preserve"> III và </w:t>
      </w:r>
      <w:r w:rsidRPr="00091D68">
        <w:rPr>
          <w:b/>
          <w:spacing w:val="-2"/>
          <w:lang w:val="nl-NL"/>
        </w:rPr>
        <w:t>bản</w:t>
      </w:r>
      <w:r w:rsidR="001011F7" w:rsidRPr="00091D68">
        <w:rPr>
          <w:b/>
          <w:spacing w:val="-2"/>
          <w:lang w:val="nl-NL"/>
        </w:rPr>
        <w:t xml:space="preserve"> đặc biệt khó khăn </w:t>
      </w:r>
      <w:r w:rsidR="00440269">
        <w:rPr>
          <w:b/>
          <w:spacing w:val="-2"/>
          <w:lang w:val="vi-VN"/>
        </w:rPr>
        <w:t>giai đoạn 202</w:t>
      </w:r>
      <w:r w:rsidR="00440269">
        <w:rPr>
          <w:b/>
          <w:spacing w:val="-2"/>
        </w:rPr>
        <w:t>2</w:t>
      </w:r>
      <w:r w:rsidR="002220A8">
        <w:rPr>
          <w:b/>
          <w:spacing w:val="-2"/>
        </w:rPr>
        <w:t>-</w:t>
      </w:r>
      <w:r w:rsidR="00440269">
        <w:rPr>
          <w:b/>
          <w:spacing w:val="-2"/>
          <w:lang w:val="vi-VN"/>
        </w:rPr>
        <w:t>20</w:t>
      </w:r>
      <w:r w:rsidR="00440269" w:rsidRPr="00091D68">
        <w:rPr>
          <w:b/>
          <w:spacing w:val="-2"/>
          <w:lang w:val="nl-NL"/>
        </w:rPr>
        <w:t>25</w:t>
      </w:r>
      <w:r w:rsidR="00440269">
        <w:rPr>
          <w:b/>
          <w:spacing w:val="-2"/>
          <w:lang w:val="nl-NL"/>
        </w:rPr>
        <w:t xml:space="preserve"> </w:t>
      </w:r>
      <w:r w:rsidR="001011F7" w:rsidRPr="00091D68">
        <w:rPr>
          <w:b/>
          <w:spacing w:val="-2"/>
          <w:lang w:val="nl-NL"/>
        </w:rPr>
        <w:t>trên địa bàn tỉnh Sơn La</w:t>
      </w:r>
      <w:r w:rsidR="00E50881">
        <w:rPr>
          <w:b/>
          <w:spacing w:val="-2"/>
          <w:lang w:val="vi-VN"/>
        </w:rPr>
        <w:t xml:space="preserve"> </w:t>
      </w:r>
    </w:p>
    <w:p w14:paraId="13FDC945" w14:textId="1BAD7D84" w:rsidR="00EC646D" w:rsidRPr="005C242C" w:rsidRDefault="00AE4705" w:rsidP="00EC646D">
      <w:pPr>
        <w:pStyle w:val="Heading5"/>
        <w:spacing w:before="0"/>
        <w:rPr>
          <w:color w:val="000000"/>
          <w:lang w:val="nl-NL"/>
        </w:rPr>
      </w:pPr>
      <w:r>
        <w:rPr>
          <w:noProof/>
          <w:color w:val="000000"/>
        </w:rPr>
        <mc:AlternateContent>
          <mc:Choice Requires="wps">
            <w:drawing>
              <wp:anchor distT="0" distB="0" distL="114300" distR="114300" simplePos="0" relativeHeight="251656192" behindDoc="0" locked="0" layoutInCell="1" allowOverlap="1" wp14:anchorId="4BAEEA03" wp14:editId="74D5AA46">
                <wp:simplePos x="0" y="0"/>
                <wp:positionH relativeFrom="column">
                  <wp:posOffset>1856740</wp:posOffset>
                </wp:positionH>
                <wp:positionV relativeFrom="paragraph">
                  <wp:posOffset>38164</wp:posOffset>
                </wp:positionV>
                <wp:extent cx="2028585" cy="0"/>
                <wp:effectExtent l="0" t="0" r="1016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A0C"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3pt" to="305.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"/>
            </w:pict>
          </mc:Fallback>
        </mc:AlternateContent>
      </w:r>
      <w:r w:rsidR="00D010DD" w:rsidRPr="005C242C">
        <w:rPr>
          <w:color w:val="000000"/>
          <w:lang w:val="nl-NL"/>
        </w:rPr>
        <w:t xml:space="preserve">   </w:t>
      </w:r>
    </w:p>
    <w:p w14:paraId="0A1F06C7" w14:textId="77777777" w:rsidR="0004766B" w:rsidRPr="005C242C" w:rsidRDefault="0004766B" w:rsidP="0004766B">
      <w:pPr>
        <w:pStyle w:val="Heading5"/>
        <w:spacing w:before="120"/>
        <w:ind w:firstLine="0"/>
        <w:jc w:val="center"/>
        <w:rPr>
          <w:b w:val="0"/>
          <w:color w:val="000000"/>
          <w:lang w:val="nl-NL"/>
        </w:rPr>
      </w:pPr>
      <w:r w:rsidRPr="005C242C">
        <w:rPr>
          <w:b w:val="0"/>
          <w:color w:val="000000"/>
          <w:lang w:val="nl-NL"/>
        </w:rPr>
        <w:t xml:space="preserve">Kính gửi: </w:t>
      </w:r>
      <w:r w:rsidR="00EC646D" w:rsidRPr="005C242C">
        <w:rPr>
          <w:b w:val="0"/>
          <w:color w:val="000000"/>
          <w:lang w:val="nl-NL"/>
        </w:rPr>
        <w:t>Thường trực Hội đồng</w:t>
      </w:r>
      <w:r w:rsidRPr="005C242C">
        <w:rPr>
          <w:b w:val="0"/>
          <w:color w:val="000000"/>
          <w:lang w:val="nl-NL"/>
        </w:rPr>
        <w:t xml:space="preserve"> nhân dân tỉnh Sơn La</w:t>
      </w:r>
    </w:p>
    <w:p w14:paraId="6353C84C" w14:textId="77777777" w:rsidR="0004766B" w:rsidRPr="005C242C" w:rsidRDefault="0004766B" w:rsidP="0004766B">
      <w:pPr>
        <w:rPr>
          <w:color w:val="000000"/>
          <w:lang w:val="nl-NL"/>
        </w:rPr>
      </w:pPr>
    </w:p>
    <w:p w14:paraId="2037FACE" w14:textId="77777777" w:rsidR="005D14D6" w:rsidRPr="005C242C" w:rsidRDefault="0004766B" w:rsidP="00671DC9">
      <w:pPr>
        <w:pStyle w:val="Heading5"/>
        <w:tabs>
          <w:tab w:val="clear" w:pos="720"/>
          <w:tab w:val="left" w:pos="0"/>
        </w:tabs>
        <w:spacing w:before="120"/>
        <w:ind w:firstLine="709"/>
        <w:rPr>
          <w:color w:val="000000"/>
          <w:lang w:val="nl-NL"/>
        </w:rPr>
      </w:pPr>
      <w:r w:rsidRPr="005C242C">
        <w:rPr>
          <w:color w:val="000000"/>
          <w:lang w:val="nl-NL"/>
        </w:rPr>
        <w:tab/>
      </w:r>
      <w:r w:rsidR="005D14D6" w:rsidRPr="005C242C">
        <w:rPr>
          <w:color w:val="000000"/>
          <w:lang w:val="nl-NL"/>
        </w:rPr>
        <w:t xml:space="preserve">I. </w:t>
      </w:r>
      <w:r w:rsidR="00E70688" w:rsidRPr="005C242C">
        <w:rPr>
          <w:color w:val="000000"/>
          <w:lang w:val="nl-NL"/>
        </w:rPr>
        <w:t>XÁC ĐỊNH VẤN ĐỀ BẤT CẬP TỔNG QUAN</w:t>
      </w:r>
    </w:p>
    <w:p w14:paraId="1E9D7998" w14:textId="77777777" w:rsidR="001C250E" w:rsidRPr="005C242C" w:rsidRDefault="001C250E" w:rsidP="00C2008B">
      <w:pPr>
        <w:pStyle w:val="Heading5"/>
        <w:tabs>
          <w:tab w:val="clear" w:pos="720"/>
          <w:tab w:val="left" w:pos="0"/>
        </w:tabs>
        <w:spacing w:before="0" w:line="340" w:lineRule="exact"/>
        <w:ind w:firstLine="709"/>
        <w:rPr>
          <w:bCs/>
          <w:color w:val="000000"/>
          <w:lang w:val="nl-NL"/>
        </w:rPr>
      </w:pPr>
      <w:r w:rsidRPr="005C242C">
        <w:rPr>
          <w:color w:val="000000"/>
          <w:lang w:val="nl-NL"/>
        </w:rPr>
        <w:tab/>
        <w:t xml:space="preserve">1. </w:t>
      </w:r>
      <w:r w:rsidR="00CC3541" w:rsidRPr="005C242C">
        <w:rPr>
          <w:bCs/>
          <w:color w:val="000000"/>
          <w:lang w:val="nl-NL"/>
        </w:rPr>
        <w:t>Bối cảnh xây dựng chính sách</w:t>
      </w:r>
    </w:p>
    <w:p w14:paraId="679F8A34" w14:textId="77777777" w:rsidR="00FD7E4E" w:rsidRDefault="00FD7E4E" w:rsidP="00C2008B">
      <w:pPr>
        <w:pStyle w:val="Vnbnnidung0"/>
        <w:shd w:val="clear" w:color="auto" w:fill="auto"/>
        <w:spacing w:after="0" w:line="340" w:lineRule="exact"/>
        <w:ind w:firstLine="743"/>
        <w:jc w:val="both"/>
      </w:pPr>
      <w:r>
        <w:rPr>
          <w:color w:val="000000"/>
          <w:lang w:bidi="vi-VN"/>
        </w:rPr>
        <w:t>Trong những năm qua, chăn nuôi đại gia súc tại các xã khu vực III và bản đặc biệt khó khăn trên địa bàn tỉnh đã có những chuyển dịch rõ rệt, dần khẳng định là hướng đi hiệu quả, góp phần tạo công ăn việc làm, thu nhập, đảm bảo sinh kế, mang lại giá trị kinh tế cao cho nhiều hộ dân. Bước đầu đã hình thành các vùng chăn nuôi tập trung, các trang trại, gia trại quy mô lớn. Nhiều tiến bộ khoa học, kỹ thuật mới đã được áp dụng trong công tác chọn giống, lai tạo giống, chăm sóc, nuôi dưỡng nâng cao năng suất, chất lượng đàn đại gia súc của tỉnh, góp phần nâng cao hiệu quả và gia tăng giá trị sản xuất ngành chăn nuôi.</w:t>
      </w:r>
    </w:p>
    <w:p w14:paraId="71617D71" w14:textId="6E85C8FA" w:rsidR="00290114" w:rsidRDefault="00FD7E4E" w:rsidP="00C2008B">
      <w:pPr>
        <w:spacing w:line="340" w:lineRule="exact"/>
        <w:ind w:firstLine="709"/>
        <w:jc w:val="both"/>
        <w:rPr>
          <w:lang w:val="nl-NL"/>
        </w:rPr>
      </w:pPr>
      <w:r w:rsidRPr="00091D68">
        <w:rPr>
          <w:color w:val="000000"/>
          <w:lang w:val="vi-VN" w:bidi="vi-VN"/>
        </w:rPr>
        <w:t>Bên cạnh những kết quả đạt được, chăn nuôi đại gia súc tại các xã khu vực III và bản đặc biệt khó khăn trên địa bàn tỉnh còn gặp nhiều khó khăn, thách thức như: Địa bàn triển khai rộng, địa hình đồi núi phức tạp, giao thông đi lại khó khăn; tình hình thời tiết, khí hậu các năm gần đây có nhiều diễn biến phức tạp rét đậm, rét hại kéo dài, tập quán chăn nuôi thả rông không có chuồng trại đã làm chết nhiều gia súc; khả năng nhân rộng các chương trình, dự án chăn nuôi đại gia súc còn nhiều hạn chế do thói quen sản xuất chăn nuôi theo tập quán cũ và có sự chênh lệch khá lớn giữa các vùng trong việc ứng dụng các tiến bộ khoa học mới vào chăn nuôi; một số hộ chăn nuôi đại gia súc còn có tư tưởng trông chờ, ỷ lại vào sự hỗ trợ của Nhà nước, chưa tự giác đầu tư thâm canh chăn nuôi đại gia súc; đa số các hộ chăn nuôi kinh tế còn gặp nhiều khó khăn; chăn nuôi chủ yếu với quy mô nhỏ, phân tán mang tính tận dụng, chưa tương xúng với tiềm năng, lợi thế về đất đai, khí hậu, thổ nhưỡng, chưa mang lại hiệu quả bền vững; số lượng trang trại chăn nuôi đại gia súc chưa nhiều; việc ứng dụng các tiến bộ kỹ thuật còn hạn chế, chủ yếu mới ứng dụng các tiến bộ kỹ thuật về giống, kỹ thuật chăn nuôi đại gia súc; sản phẩm sản xuất ra chất lượng chưa cao, chưa đáp ứng yêu cầu của thị trường, tiêu thụ có thời điếm còn gặp khó khăn; phần lớn các chủ trang trại chăn nuôi đại gia súc chưa qua trường lớp đào tạo cơ bản, việc tổ chức sản xuất kinh doanh chủ yếu dựa vào kinh nghiệm.</w:t>
      </w:r>
      <w:r w:rsidR="003051B3">
        <w:rPr>
          <w:lang w:val="nl-NL"/>
        </w:rPr>
        <w:t xml:space="preserve"> </w:t>
      </w:r>
    </w:p>
    <w:p w14:paraId="1A920A49" w14:textId="67C99EF9" w:rsidR="00F51869" w:rsidRPr="00FD7E4E" w:rsidRDefault="00F51869" w:rsidP="00C2008B">
      <w:pPr>
        <w:pStyle w:val="NormalWeb"/>
        <w:shd w:val="clear" w:color="auto" w:fill="FFFFFF"/>
        <w:spacing w:before="0" w:beforeAutospacing="0" w:after="0" w:afterAutospacing="0" w:line="340" w:lineRule="exact"/>
        <w:ind w:firstLine="709"/>
        <w:jc w:val="both"/>
        <w:textAlignment w:val="baseline"/>
        <w:rPr>
          <w:rFonts w:eastAsia="Calibri"/>
          <w:spacing w:val="-4"/>
          <w:sz w:val="28"/>
          <w:szCs w:val="28"/>
          <w:lang w:val="nb-NO" w:eastAsia="en-US"/>
        </w:rPr>
      </w:pPr>
      <w:r>
        <w:rPr>
          <w:rFonts w:eastAsia="Calibri"/>
          <w:spacing w:val="-4"/>
          <w:sz w:val="28"/>
          <w:szCs w:val="28"/>
          <w:lang w:val="vi-VN" w:eastAsia="en-US"/>
        </w:rPr>
        <w:lastRenderedPageBreak/>
        <w:t>Từ</w:t>
      </w:r>
      <w:r>
        <w:rPr>
          <w:rFonts w:eastAsia="Calibri"/>
          <w:spacing w:val="-4"/>
          <w:sz w:val="28"/>
          <w:szCs w:val="28"/>
          <w:lang w:val="nb-NO" w:eastAsia="en-US"/>
        </w:rPr>
        <w:t xml:space="preserve"> thực tiễn trên việc đề nghị ban hành Nghị quyết </w:t>
      </w:r>
      <w:r>
        <w:rPr>
          <w:bCs/>
          <w:sz w:val="28"/>
          <w:szCs w:val="28"/>
          <w:lang w:val="fr-FR"/>
        </w:rPr>
        <w:t xml:space="preserve">quy định </w:t>
      </w:r>
      <w:r>
        <w:rPr>
          <w:bCs/>
          <w:sz w:val="28"/>
          <w:szCs w:val="28"/>
        </w:rPr>
        <w:t>chính sách hỗ trợ phát triển chăn nuôi đại gia súc tại các</w:t>
      </w:r>
      <w:r w:rsidR="0031356B">
        <w:rPr>
          <w:bCs/>
          <w:sz w:val="28"/>
          <w:szCs w:val="28"/>
          <w:lang w:val="en-US"/>
        </w:rPr>
        <w:t xml:space="preserve"> </w:t>
      </w:r>
      <w:r w:rsidR="00FD7E4E" w:rsidRPr="00FD7E4E">
        <w:rPr>
          <w:color w:val="000000"/>
          <w:sz w:val="28"/>
          <w:szCs w:val="28"/>
          <w:lang w:bidi="vi-VN"/>
        </w:rPr>
        <w:t>xã khu vực III và bản đặc biệt khó khăn</w:t>
      </w:r>
      <w:r>
        <w:rPr>
          <w:rFonts w:eastAsia="Calibri"/>
          <w:spacing w:val="-4"/>
          <w:sz w:val="28"/>
          <w:szCs w:val="28"/>
          <w:lang w:val="nb-NO" w:eastAsia="en-US"/>
        </w:rPr>
        <w:t xml:space="preserve"> </w:t>
      </w:r>
      <w:r w:rsidR="00B94AD7">
        <w:rPr>
          <w:rFonts w:eastAsia="Calibri"/>
          <w:spacing w:val="-4"/>
          <w:sz w:val="28"/>
          <w:szCs w:val="28"/>
          <w:lang w:val="vi-VN" w:eastAsia="en-US"/>
        </w:rPr>
        <w:t>giai đoạn 2022</w:t>
      </w:r>
      <w:r w:rsidR="0028441E">
        <w:rPr>
          <w:rFonts w:eastAsia="Calibri"/>
          <w:spacing w:val="-4"/>
          <w:sz w:val="28"/>
          <w:szCs w:val="28"/>
          <w:lang w:val="vi-VN" w:eastAsia="en-US"/>
        </w:rPr>
        <w:t xml:space="preserve"> - </w:t>
      </w:r>
      <w:r w:rsidR="00B94AD7">
        <w:rPr>
          <w:rFonts w:eastAsia="Calibri"/>
          <w:spacing w:val="-4"/>
          <w:sz w:val="28"/>
          <w:szCs w:val="28"/>
          <w:lang w:val="vi-VN" w:eastAsia="en-US"/>
        </w:rPr>
        <w:t xml:space="preserve">2025 trên địa bàn tỉnh </w:t>
      </w:r>
      <w:r>
        <w:rPr>
          <w:rFonts w:eastAsia="Calibri"/>
          <w:spacing w:val="-4"/>
          <w:sz w:val="28"/>
          <w:szCs w:val="28"/>
          <w:lang w:val="nb-NO" w:eastAsia="en-US"/>
        </w:rPr>
        <w:t>là rất cần thiết</w:t>
      </w:r>
      <w:r w:rsidRPr="0031356B">
        <w:rPr>
          <w:rFonts w:eastAsia="Calibri"/>
          <w:spacing w:val="-4"/>
          <w:sz w:val="28"/>
          <w:szCs w:val="28"/>
          <w:lang w:val="nb-NO" w:eastAsia="en-US"/>
        </w:rPr>
        <w:t>.</w:t>
      </w:r>
      <w:r>
        <w:rPr>
          <w:spacing w:val="-4"/>
          <w:lang w:val="nb-NO"/>
        </w:rPr>
        <w:t xml:space="preserve"> </w:t>
      </w:r>
    </w:p>
    <w:p w14:paraId="734ADFDE" w14:textId="259CF8A4" w:rsidR="00960CC8" w:rsidRPr="00092042" w:rsidRDefault="00960CC8" w:rsidP="00C2008B">
      <w:pPr>
        <w:spacing w:line="340" w:lineRule="exact"/>
        <w:ind w:firstLine="709"/>
        <w:jc w:val="both"/>
        <w:rPr>
          <w:b/>
          <w:color w:val="000000"/>
          <w:lang w:val="vi-VN"/>
        </w:rPr>
      </w:pPr>
      <w:r w:rsidRPr="005C242C">
        <w:rPr>
          <w:b/>
          <w:color w:val="000000"/>
          <w:lang w:val="pt-BR"/>
        </w:rPr>
        <w:tab/>
        <w:t xml:space="preserve">2. Mục tiêu xây dựng </w:t>
      </w:r>
      <w:r w:rsidR="00092042">
        <w:rPr>
          <w:b/>
          <w:color w:val="000000"/>
          <w:lang w:val="vi-VN"/>
        </w:rPr>
        <w:t>Chính sách</w:t>
      </w:r>
    </w:p>
    <w:p w14:paraId="335EF18E" w14:textId="46CAA4BF" w:rsidR="006E6073" w:rsidRPr="00003405" w:rsidRDefault="00003405" w:rsidP="00C2008B">
      <w:pPr>
        <w:spacing w:line="340" w:lineRule="exact"/>
        <w:ind w:firstLine="709"/>
        <w:jc w:val="both"/>
        <w:rPr>
          <w:rStyle w:val="fontstyle01"/>
          <w:bCs/>
          <w:lang w:val="vi-VN"/>
        </w:rPr>
      </w:pPr>
      <w:r w:rsidRPr="00091D68">
        <w:rPr>
          <w:rStyle w:val="fontstyle01"/>
          <w:bCs/>
          <w:lang w:val="vi-VN"/>
        </w:rPr>
        <w:t>2.1</w:t>
      </w:r>
      <w:r w:rsidR="002360BB" w:rsidRPr="00003405">
        <w:rPr>
          <w:rStyle w:val="fontstyle01"/>
          <w:bCs/>
          <w:lang w:val="vi-VN"/>
        </w:rPr>
        <w:t xml:space="preserve">. </w:t>
      </w:r>
      <w:r w:rsidR="00E419D5" w:rsidRPr="00003405">
        <w:rPr>
          <w:rStyle w:val="fontstyle01"/>
          <w:bCs/>
          <w:lang w:val="vi-VN"/>
        </w:rPr>
        <w:t>Mục tiêu chung</w:t>
      </w:r>
    </w:p>
    <w:p w14:paraId="57635AFC" w14:textId="6FF3F88D" w:rsidR="00121460" w:rsidRDefault="00736545" w:rsidP="00C2008B">
      <w:pPr>
        <w:spacing w:line="340" w:lineRule="exact"/>
        <w:ind w:firstLine="709"/>
        <w:jc w:val="both"/>
        <w:rPr>
          <w:lang w:val="sv-FI" w:eastAsia="vi-VN"/>
        </w:rPr>
      </w:pPr>
      <w:r w:rsidRPr="005C242C">
        <w:rPr>
          <w:rStyle w:val="fontstyle01"/>
          <w:lang w:val="pt-BR"/>
        </w:rPr>
        <w:t xml:space="preserve">- </w:t>
      </w:r>
      <w:r w:rsidR="00121460" w:rsidRPr="00091D68">
        <w:rPr>
          <w:lang w:val="vi-VN"/>
        </w:rPr>
        <w:t>T</w:t>
      </w:r>
      <w:r w:rsidR="00121460" w:rsidRPr="00091D68">
        <w:rPr>
          <w:bCs/>
          <w:lang w:val="vi-VN"/>
        </w:rPr>
        <w:t>húc đẩy chăn nuôi đại gia súc trên địa bàn phát triển bền vững, tạo sự dịch chuyển mang tính bền vững từ phương thức chăn nuôi phân tán, quy mô nhỏ, chăn thả gia súc tự do, sang phương thức chăn nuôi gia súc tập trung có quy mô, chăn nuôi có chuồng trại, gắn với công  tác  phòng, chống dịch bệnh</w:t>
      </w:r>
      <w:r w:rsidR="00121460">
        <w:rPr>
          <w:lang w:val="sv-FI"/>
        </w:rPr>
        <w:t xml:space="preserve">. </w:t>
      </w:r>
    </w:p>
    <w:p w14:paraId="1965371F" w14:textId="2F8D2109" w:rsidR="00270CDE" w:rsidRPr="00091D68" w:rsidRDefault="00270CDE" w:rsidP="00C2008B">
      <w:pPr>
        <w:spacing w:line="340" w:lineRule="exact"/>
        <w:ind w:firstLine="709"/>
        <w:jc w:val="both"/>
        <w:rPr>
          <w:color w:val="000000"/>
          <w:lang w:val="sv-FI"/>
        </w:rPr>
      </w:pPr>
      <w:r w:rsidRPr="00091D68">
        <w:rPr>
          <w:color w:val="000000"/>
          <w:lang w:val="sv-FI"/>
        </w:rPr>
        <w:t xml:space="preserve">Xây dựng cơ chế, chính sách đặc thù khuyến khích </w:t>
      </w:r>
      <w:r w:rsidR="00987452" w:rsidRPr="00091D68">
        <w:rPr>
          <w:color w:val="000000"/>
          <w:lang w:val="sv-FI"/>
        </w:rPr>
        <w:t>tổ chức, cá nhân</w:t>
      </w:r>
      <w:r w:rsidRPr="00091D68">
        <w:rPr>
          <w:color w:val="000000"/>
          <w:lang w:val="sv-FI"/>
        </w:rPr>
        <w:t xml:space="preserve"> đầu tư vào </w:t>
      </w:r>
      <w:r w:rsidR="00987452" w:rsidRPr="00091D68">
        <w:rPr>
          <w:color w:val="000000"/>
          <w:lang w:val="sv-FI"/>
        </w:rPr>
        <w:t>ph</w:t>
      </w:r>
      <w:r w:rsidR="00A51B13" w:rsidRPr="00091D68">
        <w:rPr>
          <w:color w:val="000000"/>
          <w:lang w:val="sv-FI"/>
        </w:rPr>
        <w:t>át triển chăn nuôi đại gia súc</w:t>
      </w:r>
      <w:r w:rsidRPr="00091D68">
        <w:rPr>
          <w:color w:val="000000"/>
          <w:lang w:val="sv-FI"/>
        </w:rPr>
        <w:t xml:space="preserve"> trên địa bàn </w:t>
      </w:r>
      <w:r w:rsidR="00A51B13" w:rsidRPr="00091D68">
        <w:rPr>
          <w:color w:val="000000"/>
          <w:lang w:val="sv-FI"/>
        </w:rPr>
        <w:t xml:space="preserve">các xã </w:t>
      </w:r>
      <w:r w:rsidR="007E2093" w:rsidRPr="00091D68">
        <w:rPr>
          <w:color w:val="000000"/>
          <w:lang w:val="sv-FI"/>
        </w:rPr>
        <w:t>vùng III</w:t>
      </w:r>
      <w:r w:rsidRPr="00091D68">
        <w:rPr>
          <w:color w:val="000000"/>
          <w:lang w:val="sv-FI"/>
        </w:rPr>
        <w:t xml:space="preserve"> nhằm cụ thể hóa </w:t>
      </w:r>
      <w:r w:rsidR="00171D58" w:rsidRPr="00091D68">
        <w:rPr>
          <w:color w:val="000000"/>
          <w:lang w:val="sv-FI"/>
        </w:rPr>
        <w:t>Kết luận</w:t>
      </w:r>
      <w:r w:rsidR="007E2093" w:rsidRPr="00091D68">
        <w:rPr>
          <w:color w:val="000000"/>
          <w:lang w:val="sv-FI"/>
        </w:rPr>
        <w:t xml:space="preserve"> của Tỉnh ủy</w:t>
      </w:r>
      <w:r w:rsidR="00012CCF" w:rsidRPr="00091D68">
        <w:rPr>
          <w:color w:val="000000"/>
          <w:lang w:val="sv-FI"/>
        </w:rPr>
        <w:t xml:space="preserve"> tạo điều kiện thu hút và hỗ trợ tổ chức, cá nhân đầu tư vào lĩnh vực </w:t>
      </w:r>
      <w:r w:rsidR="00971899" w:rsidRPr="00091D68">
        <w:rPr>
          <w:color w:val="000000"/>
          <w:lang w:val="sv-FI"/>
        </w:rPr>
        <w:t>chăn nuôi</w:t>
      </w:r>
      <w:r w:rsidR="00012CCF" w:rsidRPr="00091D68">
        <w:rPr>
          <w:color w:val="000000"/>
          <w:lang w:val="sv-FI"/>
        </w:rPr>
        <w:t xml:space="preserve"> phù hợp với điều kiện của tỉnh.</w:t>
      </w:r>
    </w:p>
    <w:p w14:paraId="54392C36" w14:textId="2C9BE3A2" w:rsidR="00E419D5" w:rsidRPr="00003405" w:rsidRDefault="00003405" w:rsidP="00C2008B">
      <w:pPr>
        <w:spacing w:line="340" w:lineRule="exact"/>
        <w:ind w:firstLine="709"/>
        <w:jc w:val="both"/>
        <w:rPr>
          <w:bCs/>
          <w:color w:val="000000"/>
          <w:lang w:val="vi-VN"/>
        </w:rPr>
      </w:pPr>
      <w:r w:rsidRPr="00091D68">
        <w:rPr>
          <w:bCs/>
          <w:color w:val="000000"/>
          <w:lang w:val="sv-FI"/>
        </w:rPr>
        <w:t>2.2</w:t>
      </w:r>
      <w:r w:rsidR="00E419D5" w:rsidRPr="00003405">
        <w:rPr>
          <w:bCs/>
          <w:color w:val="000000"/>
          <w:lang w:val="vi-VN"/>
        </w:rPr>
        <w:t xml:space="preserve"> Mục tiêu cụ thể</w:t>
      </w:r>
    </w:p>
    <w:p w14:paraId="3822AF87" w14:textId="4F59DB3D" w:rsidR="00E719D5" w:rsidRPr="00091D68" w:rsidRDefault="00E719D5" w:rsidP="00C2008B">
      <w:pPr>
        <w:tabs>
          <w:tab w:val="left" w:pos="0"/>
        </w:tabs>
        <w:spacing w:line="340" w:lineRule="exact"/>
        <w:ind w:right="45" w:firstLine="709"/>
        <w:jc w:val="both"/>
        <w:rPr>
          <w:lang w:val="sv-FI"/>
        </w:rPr>
      </w:pPr>
      <w:r w:rsidRPr="00091D68">
        <w:rPr>
          <w:lang w:val="sv-FI"/>
        </w:rPr>
        <w:t xml:space="preserve">- Nâng cao chất lượng giống, tỷ lệ bò lai hướng thịt đạt </w:t>
      </w:r>
      <w:r w:rsidR="00AD316D">
        <w:rPr>
          <w:lang w:val="vi-VN"/>
        </w:rPr>
        <w:t xml:space="preserve">10-15 </w:t>
      </w:r>
      <w:r w:rsidRPr="00091D68">
        <w:rPr>
          <w:lang w:val="sv-FI"/>
        </w:rPr>
        <w:t xml:space="preserve">%; </w:t>
      </w:r>
    </w:p>
    <w:p w14:paraId="25B48DE2" w14:textId="6D89B5D4" w:rsidR="00E719D5" w:rsidRDefault="00E719D5" w:rsidP="00C2008B">
      <w:pPr>
        <w:spacing w:line="340" w:lineRule="exact"/>
        <w:ind w:firstLine="709"/>
        <w:jc w:val="both"/>
        <w:rPr>
          <w:lang w:val="sv-FI"/>
        </w:rPr>
      </w:pPr>
      <w:r w:rsidRPr="00091D68">
        <w:rPr>
          <w:lang w:val="sv-FI"/>
        </w:rPr>
        <w:t xml:space="preserve">- Đào tạo, tập huấn nâng cao đội ngũ dẫn tinh viên đạt </w:t>
      </w:r>
      <w:r w:rsidR="00904482">
        <w:rPr>
          <w:lang w:val="vi-VN"/>
        </w:rPr>
        <w:t>40</w:t>
      </w:r>
      <w:r w:rsidRPr="00091D68">
        <w:rPr>
          <w:lang w:val="sv-FI"/>
        </w:rPr>
        <w:t xml:space="preserve"> người;</w:t>
      </w:r>
    </w:p>
    <w:p w14:paraId="656436EB" w14:textId="46FBA387" w:rsidR="007563E7" w:rsidRPr="00C11A00" w:rsidRDefault="007563E7" w:rsidP="00C2008B">
      <w:pPr>
        <w:spacing w:line="340" w:lineRule="exact"/>
        <w:ind w:firstLine="709"/>
        <w:jc w:val="both"/>
        <w:rPr>
          <w:color w:val="000000" w:themeColor="text1"/>
          <w:lang w:val="sv-FI"/>
        </w:rPr>
      </w:pPr>
      <w:r w:rsidRPr="00C11A00">
        <w:rPr>
          <w:color w:val="000000" w:themeColor="text1"/>
          <w:lang w:val="sv-FI"/>
        </w:rPr>
        <w:t xml:space="preserve">- Số liều tinh hỗ trợ đạt </w:t>
      </w:r>
      <w:r w:rsidR="007B105E" w:rsidRPr="00C11A00">
        <w:rPr>
          <w:color w:val="000000" w:themeColor="text1"/>
          <w:lang w:val="vi-VN"/>
        </w:rPr>
        <w:t>9</w:t>
      </w:r>
      <w:r w:rsidRPr="00C11A00">
        <w:rPr>
          <w:color w:val="000000" w:themeColor="text1"/>
          <w:lang w:val="sv-FI"/>
        </w:rPr>
        <w:t>.000 liều</w:t>
      </w:r>
    </w:p>
    <w:p w14:paraId="5756BDA6" w14:textId="4C57B024" w:rsidR="007563E7" w:rsidRPr="00C11A00" w:rsidRDefault="007563E7" w:rsidP="00C2008B">
      <w:pPr>
        <w:spacing w:line="340" w:lineRule="exact"/>
        <w:ind w:firstLine="709"/>
        <w:jc w:val="both"/>
        <w:rPr>
          <w:color w:val="000000" w:themeColor="text1"/>
          <w:lang w:val="sv-FI"/>
        </w:rPr>
      </w:pPr>
      <w:r w:rsidRPr="00C11A00">
        <w:rPr>
          <w:color w:val="000000" w:themeColor="text1"/>
          <w:lang w:val="sv-FI"/>
        </w:rPr>
        <w:t xml:space="preserve">- Số trâu bò được phối giống có chửa </w:t>
      </w:r>
      <w:r w:rsidR="007B105E" w:rsidRPr="00C11A00">
        <w:rPr>
          <w:color w:val="000000" w:themeColor="text1"/>
          <w:lang w:val="vi-VN"/>
        </w:rPr>
        <w:t>4.500</w:t>
      </w:r>
      <w:r w:rsidRPr="00C11A00">
        <w:rPr>
          <w:color w:val="000000" w:themeColor="text1"/>
          <w:lang w:val="sv-FI"/>
        </w:rPr>
        <w:t xml:space="preserve"> con</w:t>
      </w:r>
    </w:p>
    <w:p w14:paraId="6ADE0BA7" w14:textId="4098573D" w:rsidR="0080365E" w:rsidRDefault="00E719D5" w:rsidP="00C2008B">
      <w:pPr>
        <w:spacing w:line="340" w:lineRule="exact"/>
        <w:ind w:right="45" w:firstLine="709"/>
        <w:jc w:val="both"/>
        <w:rPr>
          <w:lang w:val="sv-FI"/>
        </w:rPr>
      </w:pPr>
      <w:r w:rsidRPr="00091D68">
        <w:rPr>
          <w:lang w:val="sv-FI"/>
        </w:rPr>
        <w:t>- Diệ</w:t>
      </w:r>
      <w:r w:rsidR="007563E7">
        <w:rPr>
          <w:lang w:val="sv-FI"/>
        </w:rPr>
        <w:t xml:space="preserve">n tích </w:t>
      </w:r>
      <w:r w:rsidR="007563E7" w:rsidRPr="00C2008B">
        <w:rPr>
          <w:color w:val="000000" w:themeColor="text1"/>
          <w:lang w:val="sv-FI"/>
        </w:rPr>
        <w:t xml:space="preserve">trồng cây thức ăn cho đại gia súc </w:t>
      </w:r>
      <w:r w:rsidRPr="00C2008B">
        <w:rPr>
          <w:color w:val="000000" w:themeColor="text1"/>
          <w:lang w:val="sv-FI"/>
        </w:rPr>
        <w:t xml:space="preserve">đạt </w:t>
      </w:r>
      <w:r w:rsidR="00F536F2" w:rsidRPr="00C2008B">
        <w:rPr>
          <w:color w:val="000000" w:themeColor="text1"/>
          <w:lang w:val="vi-VN"/>
        </w:rPr>
        <w:t>8</w:t>
      </w:r>
      <w:r w:rsidR="00694573" w:rsidRPr="00C2008B">
        <w:rPr>
          <w:color w:val="000000" w:themeColor="text1"/>
          <w:lang w:val="vi-VN"/>
        </w:rPr>
        <w:t>00</w:t>
      </w:r>
      <w:r w:rsidRPr="00C2008B">
        <w:rPr>
          <w:color w:val="000000" w:themeColor="text1"/>
          <w:lang w:val="sv-FI"/>
        </w:rPr>
        <w:t xml:space="preserve"> ha</w:t>
      </w:r>
      <w:r w:rsidR="00C2008B">
        <w:rPr>
          <w:color w:val="000000" w:themeColor="text1"/>
          <w:lang w:val="sv-FI"/>
        </w:rPr>
        <w:t>.</w:t>
      </w:r>
    </w:p>
    <w:p w14:paraId="1AB3E7A7" w14:textId="634B2CCF" w:rsidR="00E719D5" w:rsidRPr="00C11A00" w:rsidRDefault="00C814E3" w:rsidP="00C2008B">
      <w:pPr>
        <w:spacing w:line="340" w:lineRule="exact"/>
        <w:ind w:right="45" w:firstLine="709"/>
        <w:jc w:val="both"/>
        <w:rPr>
          <w:color w:val="000000" w:themeColor="text1"/>
          <w:lang w:val="sv-FI"/>
        </w:rPr>
      </w:pPr>
      <w:r w:rsidRPr="00C11A00">
        <w:rPr>
          <w:color w:val="000000" w:themeColor="text1"/>
          <w:lang w:val="vi-VN"/>
        </w:rPr>
        <w:t xml:space="preserve">- Xây dựng </w:t>
      </w:r>
      <w:r w:rsidR="00C11A00" w:rsidRPr="00C11A00">
        <w:rPr>
          <w:color w:val="000000" w:themeColor="text1"/>
          <w:lang w:val="vi-VN"/>
        </w:rPr>
        <w:t>11</w:t>
      </w:r>
      <w:r w:rsidRPr="00C11A00">
        <w:rPr>
          <w:color w:val="000000" w:themeColor="text1"/>
          <w:lang w:val="vi-VN"/>
        </w:rPr>
        <w:t xml:space="preserve"> vùng an</w:t>
      </w:r>
      <w:r w:rsidR="006922FA" w:rsidRPr="00C11A00">
        <w:rPr>
          <w:color w:val="000000" w:themeColor="text1"/>
          <w:lang w:val="vi-VN"/>
        </w:rPr>
        <w:t xml:space="preserve"> toàn dịch bệnh.</w:t>
      </w:r>
      <w:r w:rsidR="00E719D5" w:rsidRPr="00C11A00">
        <w:rPr>
          <w:color w:val="000000" w:themeColor="text1"/>
          <w:lang w:val="sv-FI"/>
        </w:rPr>
        <w:t xml:space="preserve">  </w:t>
      </w:r>
    </w:p>
    <w:p w14:paraId="41C18E11" w14:textId="77777777" w:rsidR="008611EC" w:rsidRPr="00091D68" w:rsidRDefault="00837191" w:rsidP="00C2008B">
      <w:pPr>
        <w:spacing w:line="340" w:lineRule="exact"/>
        <w:ind w:firstLine="709"/>
        <w:jc w:val="both"/>
        <w:rPr>
          <w:b/>
          <w:color w:val="000000"/>
          <w:lang w:val="sv-FI"/>
        </w:rPr>
      </w:pPr>
      <w:r w:rsidRPr="005C242C">
        <w:rPr>
          <w:b/>
          <w:color w:val="000000"/>
          <w:spacing w:val="-4"/>
          <w:lang w:val="vi-VN"/>
        </w:rPr>
        <w:t xml:space="preserve">II. </w:t>
      </w:r>
      <w:r w:rsidR="00E70688" w:rsidRPr="00091D68">
        <w:rPr>
          <w:b/>
          <w:color w:val="000000"/>
          <w:spacing w:val="-4"/>
          <w:lang w:val="sv-FI"/>
        </w:rPr>
        <w:t>ĐÁNH GIÁ TÁC ĐỘNG CỦA CHÍNH SÁCH</w:t>
      </w:r>
    </w:p>
    <w:p w14:paraId="430DE2EA" w14:textId="0C188F80" w:rsidR="00C11A00" w:rsidRPr="00C2008B" w:rsidRDefault="00155876" w:rsidP="00C2008B">
      <w:pPr>
        <w:pStyle w:val="Vnbnnidung0"/>
        <w:shd w:val="clear" w:color="auto" w:fill="auto"/>
        <w:tabs>
          <w:tab w:val="left" w:pos="0"/>
        </w:tabs>
        <w:spacing w:after="0" w:line="340" w:lineRule="exact"/>
        <w:ind w:firstLine="0"/>
        <w:jc w:val="both"/>
        <w:rPr>
          <w:color w:val="000000" w:themeColor="text1"/>
        </w:rPr>
      </w:pPr>
      <w:r>
        <w:rPr>
          <w:color w:val="FF0000"/>
          <w:spacing w:val="-6"/>
        </w:rPr>
        <w:tab/>
      </w:r>
      <w:r w:rsidR="00C20B88" w:rsidRPr="00C2008B">
        <w:rPr>
          <w:color w:val="000000" w:themeColor="text1"/>
          <w:spacing w:val="-6"/>
        </w:rPr>
        <w:t>Để triển khai thực hiện</w:t>
      </w:r>
      <w:r w:rsidR="00BC2D44" w:rsidRPr="00C2008B">
        <w:rPr>
          <w:color w:val="000000" w:themeColor="text1"/>
          <w:spacing w:val="-6"/>
        </w:rPr>
        <w:t xml:space="preserve"> </w:t>
      </w:r>
      <w:r w:rsidR="007B5189" w:rsidRPr="00C2008B">
        <w:rPr>
          <w:color w:val="000000" w:themeColor="text1"/>
          <w:spacing w:val="-6"/>
        </w:rPr>
        <w:t>Nghị quyết số 156/NQ-HĐND ngày 09/12/2022 của HĐND tỉnh về Thông qua Đề án phát triển chăn nuôi đại gia súc tại các xã khu vực III và bản đặc biệt khó khăn trên địa bàn tỉnh Sơn La giai đoạn 2022-2025</w:t>
      </w:r>
      <w:r w:rsidR="00C1627C" w:rsidRPr="00C2008B">
        <w:rPr>
          <w:color w:val="000000" w:themeColor="text1"/>
          <w:spacing w:val="-6"/>
        </w:rPr>
        <w:t xml:space="preserve">, </w:t>
      </w:r>
      <w:r w:rsidR="005A40AF" w:rsidRPr="00C2008B">
        <w:rPr>
          <w:color w:val="000000" w:themeColor="text1"/>
          <w:spacing w:val="-6"/>
        </w:rPr>
        <w:t>có giải ph</w:t>
      </w:r>
      <w:r w:rsidR="0064152C" w:rsidRPr="00C2008B">
        <w:rPr>
          <w:color w:val="000000" w:themeColor="text1"/>
          <w:spacing w:val="-6"/>
        </w:rPr>
        <w:t xml:space="preserve">áp </w:t>
      </w:r>
      <w:r w:rsidR="00C11A00" w:rsidRPr="00C2008B">
        <w:rPr>
          <w:color w:val="000000" w:themeColor="text1"/>
        </w:rPr>
        <w:t>nghiên cứu, xây dựng các chính sách hỗ trợ phát triển ch</w:t>
      </w:r>
      <w:r w:rsidR="00071DC9" w:rsidRPr="00C2008B">
        <w:rPr>
          <w:color w:val="000000" w:themeColor="text1"/>
        </w:rPr>
        <w:t>ăn</w:t>
      </w:r>
      <w:r w:rsidR="00C11A00" w:rsidRPr="00C2008B">
        <w:rPr>
          <w:color w:val="000000" w:themeColor="text1"/>
        </w:rPr>
        <w:t xml:space="preserve"> nuôi đại gia súc tại các xã khu vực III và bản đặc biệt khó khăn trên địa bàn tỉnh Sơn La giai đoạn 2022 - 2025, trọng tâm là các chính sách hỗ trợ về: (1) Mua đực giống, cái giống vật nuôi, ph</w:t>
      </w:r>
      <w:r w:rsidR="009A13FE" w:rsidRPr="00C2008B">
        <w:rPr>
          <w:color w:val="000000" w:themeColor="text1"/>
        </w:rPr>
        <w:t>ối giống</w:t>
      </w:r>
      <w:r w:rsidR="00C11A00" w:rsidRPr="00C2008B">
        <w:rPr>
          <w:color w:val="000000" w:themeColor="text1"/>
        </w:rPr>
        <w:t xml:space="preserve"> nhân tạo; (2) phát tr</w:t>
      </w:r>
      <w:r w:rsidR="00071DC9" w:rsidRPr="00C2008B">
        <w:rPr>
          <w:color w:val="000000" w:themeColor="text1"/>
        </w:rPr>
        <w:t>iển</w:t>
      </w:r>
      <w:r w:rsidR="00C11A00" w:rsidRPr="00C2008B">
        <w:rPr>
          <w:color w:val="000000" w:themeColor="text1"/>
        </w:rPr>
        <w:t xml:space="preserve"> hình thức liên k</w:t>
      </w:r>
      <w:r w:rsidR="007E2B7A" w:rsidRPr="00C2008B">
        <w:rPr>
          <w:color w:val="000000" w:themeColor="text1"/>
        </w:rPr>
        <w:t>ết</w:t>
      </w:r>
      <w:r w:rsidR="00C11A00" w:rsidRPr="00C2008B">
        <w:rPr>
          <w:color w:val="000000" w:themeColor="text1"/>
        </w:rPr>
        <w:t xml:space="preserve"> giữa các hợp tác xã, doanh nghiệp với các hộ dân, để cải thiện giống bò cái nền tại các xã vùng </w:t>
      </w:r>
      <w:r w:rsidR="00C11A00" w:rsidRPr="00C2008B">
        <w:rPr>
          <w:color w:val="000000" w:themeColor="text1"/>
          <w:lang w:val="en-US" w:eastAsia="en-US" w:bidi="en-US"/>
        </w:rPr>
        <w:t xml:space="preserve">III </w:t>
      </w:r>
      <w:r w:rsidR="00C11A00" w:rsidRPr="00C2008B">
        <w:rPr>
          <w:color w:val="000000" w:themeColor="text1"/>
        </w:rPr>
        <w:t>và bản đặc biệt khó khăn trên địa bàn tỉnh; (3) Xây d</w:t>
      </w:r>
      <w:r w:rsidR="00071DC9" w:rsidRPr="00C2008B">
        <w:rPr>
          <w:color w:val="000000" w:themeColor="text1"/>
        </w:rPr>
        <w:t>ựng</w:t>
      </w:r>
      <w:r w:rsidR="00C11A00" w:rsidRPr="00C2008B">
        <w:rPr>
          <w:color w:val="000000" w:themeColor="text1"/>
        </w:rPr>
        <w:t xml:space="preserve"> vùng trồng nguyên liệu thức ăn chăn nuôi gồm: cơ sở hạ tầng kỹ thuật, giống cây trồng làm thức ăn chăn nuôi gồm: ngô lấy hạt, ngô sinh kh</w:t>
      </w:r>
      <w:r w:rsidR="00100A1B" w:rsidRPr="00C2008B">
        <w:rPr>
          <w:color w:val="000000" w:themeColor="text1"/>
        </w:rPr>
        <w:t>ối</w:t>
      </w:r>
      <w:r w:rsidR="00C11A00" w:rsidRPr="00C2008B">
        <w:rPr>
          <w:color w:val="000000" w:themeColor="text1"/>
        </w:rPr>
        <w:t xml:space="preserve">, sắn, cỏ, cao lương...; </w:t>
      </w:r>
      <w:r w:rsidR="007E2B7A" w:rsidRPr="00C2008B">
        <w:rPr>
          <w:color w:val="000000" w:themeColor="text1"/>
        </w:rPr>
        <w:t>(4) Nâng cấp đường giao thông, điện hạ thế, hệ thống xử lý ch</w:t>
      </w:r>
      <w:r w:rsidR="00100A1B" w:rsidRPr="00C2008B">
        <w:rPr>
          <w:color w:val="000000" w:themeColor="text1"/>
        </w:rPr>
        <w:t>ất</w:t>
      </w:r>
      <w:r w:rsidR="007E2B7A" w:rsidRPr="00C2008B">
        <w:rPr>
          <w:color w:val="000000" w:themeColor="text1"/>
        </w:rPr>
        <w:t xml:space="preserve"> thải, hệ thông cấp thoát nước, hoặc trang thiết bị phục vụ chăn nuôi</w:t>
      </w:r>
      <w:r w:rsidR="00C11A00" w:rsidRPr="00C2008B">
        <w:rPr>
          <w:color w:val="000000" w:themeColor="text1"/>
        </w:rPr>
        <w:t>; (5) Xử lý chất thải trong chăn nuôi; (6) Xây dựng thương hiệu và xúc tiến thương mại đ</w:t>
      </w:r>
      <w:r w:rsidR="00100A1B" w:rsidRPr="00C2008B">
        <w:rPr>
          <w:color w:val="000000" w:themeColor="text1"/>
        </w:rPr>
        <w:t>ể</w:t>
      </w:r>
      <w:r w:rsidR="00C11A00" w:rsidRPr="00C2008B">
        <w:rPr>
          <w:color w:val="000000" w:themeColor="text1"/>
        </w:rPr>
        <w:t xml:space="preserve"> quảng bá, tiêu thụ sản p</w:t>
      </w:r>
      <w:r w:rsidR="00100A1B" w:rsidRPr="00C2008B">
        <w:rPr>
          <w:color w:val="000000" w:themeColor="text1"/>
        </w:rPr>
        <w:t>hẩm</w:t>
      </w:r>
      <w:r w:rsidR="00C11A00" w:rsidRPr="00C2008B">
        <w:rPr>
          <w:color w:val="000000" w:themeColor="text1"/>
        </w:rPr>
        <w:t xml:space="preserve"> chăn nuôi; (7) Nâng cao năng lực hệ thống thú y, khuyến nông cơ sở đáp ứng yêu cầu phòng chống dịch bệnh và hỗ trợ phát triển chăn nuôi; (8) Chính sách hỗ trợ tín dụng</w:t>
      </w:r>
      <w:r w:rsidRPr="00C2008B">
        <w:rPr>
          <w:color w:val="000000" w:themeColor="text1"/>
        </w:rPr>
        <w:t>.</w:t>
      </w:r>
    </w:p>
    <w:p w14:paraId="65ACB90E" w14:textId="23DBFF9E" w:rsidR="00155876" w:rsidRPr="00C2008B" w:rsidRDefault="00155876" w:rsidP="00C2008B">
      <w:pPr>
        <w:pStyle w:val="Vnbnnidung0"/>
        <w:shd w:val="clear" w:color="auto" w:fill="auto"/>
        <w:tabs>
          <w:tab w:val="left" w:pos="0"/>
        </w:tabs>
        <w:spacing w:after="0" w:line="340" w:lineRule="exact"/>
        <w:ind w:firstLine="0"/>
        <w:jc w:val="both"/>
        <w:rPr>
          <w:color w:val="000000" w:themeColor="text1"/>
        </w:rPr>
      </w:pPr>
      <w:r w:rsidRPr="00C2008B">
        <w:rPr>
          <w:color w:val="000000" w:themeColor="text1"/>
        </w:rPr>
        <w:tab/>
      </w:r>
      <w:r w:rsidR="005A43FD" w:rsidRPr="00C2008B">
        <w:rPr>
          <w:color w:val="000000" w:themeColor="text1"/>
        </w:rPr>
        <w:t xml:space="preserve">Qua rà soát các chương trình, chính sách </w:t>
      </w:r>
      <w:r w:rsidR="0094430C" w:rsidRPr="00C2008B">
        <w:rPr>
          <w:color w:val="000000" w:themeColor="text1"/>
        </w:rPr>
        <w:t xml:space="preserve">hiện </w:t>
      </w:r>
      <w:r w:rsidR="005A43FD" w:rsidRPr="00C2008B">
        <w:rPr>
          <w:color w:val="000000" w:themeColor="text1"/>
        </w:rPr>
        <w:t>đang triển khai trên địa bàn</w:t>
      </w:r>
      <w:r w:rsidR="0094430C" w:rsidRPr="00C2008B">
        <w:rPr>
          <w:color w:val="000000" w:themeColor="text1"/>
        </w:rPr>
        <w:t xml:space="preserve"> có nhiều nội dung đã có cơ chế</w:t>
      </w:r>
      <w:r w:rsidR="007E2B7A" w:rsidRPr="00C2008B">
        <w:rPr>
          <w:color w:val="000000" w:themeColor="text1"/>
        </w:rPr>
        <w:t>, định mức</w:t>
      </w:r>
      <w:r w:rsidR="00985AD8" w:rsidRPr="00C2008B">
        <w:rPr>
          <w:color w:val="000000" w:themeColor="text1"/>
        </w:rPr>
        <w:t xml:space="preserve"> hỗ trợ</w:t>
      </w:r>
      <w:r w:rsidR="007E2B7A" w:rsidRPr="00C2008B">
        <w:rPr>
          <w:color w:val="000000" w:themeColor="text1"/>
        </w:rPr>
        <w:t xml:space="preserve"> như:</w:t>
      </w:r>
    </w:p>
    <w:p w14:paraId="49EA20A5" w14:textId="71BE1795" w:rsidR="007E2B7A" w:rsidRPr="00C2008B" w:rsidRDefault="007E2B7A" w:rsidP="00C2008B">
      <w:pPr>
        <w:pStyle w:val="Vnbnnidung0"/>
        <w:shd w:val="clear" w:color="auto" w:fill="auto"/>
        <w:tabs>
          <w:tab w:val="left" w:pos="0"/>
        </w:tabs>
        <w:spacing w:after="0" w:line="340" w:lineRule="exact"/>
        <w:ind w:firstLine="0"/>
        <w:jc w:val="both"/>
        <w:rPr>
          <w:color w:val="000000" w:themeColor="text1"/>
        </w:rPr>
      </w:pPr>
      <w:r w:rsidRPr="00C2008B">
        <w:rPr>
          <w:color w:val="000000" w:themeColor="text1"/>
        </w:rPr>
        <w:tab/>
        <w:t>(1) Mua đực giống, cái giống vật nuôi</w:t>
      </w:r>
      <w:r w:rsidR="00BF2FD6" w:rsidRPr="00C2008B">
        <w:rPr>
          <w:color w:val="000000" w:themeColor="text1"/>
        </w:rPr>
        <w:t>: H</w:t>
      </w:r>
      <w:r w:rsidR="00A537D3" w:rsidRPr="00C2008B">
        <w:rPr>
          <w:color w:val="000000" w:themeColor="text1"/>
        </w:rPr>
        <w:t>iện</w:t>
      </w:r>
      <w:r w:rsidR="00070A6D" w:rsidRPr="00C2008B">
        <w:rPr>
          <w:color w:val="000000" w:themeColor="text1"/>
        </w:rPr>
        <w:t xml:space="preserve"> nay đàn </w:t>
      </w:r>
      <w:r w:rsidR="00070407" w:rsidRPr="00C2008B">
        <w:rPr>
          <w:color w:val="000000" w:themeColor="text1"/>
        </w:rPr>
        <w:t xml:space="preserve">trâu bò giống tại các xã vùng III và bản đặc biệt khó khăn </w:t>
      </w:r>
      <w:r w:rsidR="008A5B75" w:rsidRPr="00C2008B">
        <w:rPr>
          <w:color w:val="000000" w:themeColor="text1"/>
        </w:rPr>
        <w:t xml:space="preserve">có số lượng tương đối lớn (trên 300.000 </w:t>
      </w:r>
      <w:r w:rsidR="008A5B75" w:rsidRPr="00C2008B">
        <w:rPr>
          <w:color w:val="000000" w:themeColor="text1"/>
        </w:rPr>
        <w:lastRenderedPageBreak/>
        <w:t xml:space="preserve">con) cơ bản </w:t>
      </w:r>
      <w:r w:rsidR="006E4340" w:rsidRPr="00C2008B">
        <w:rPr>
          <w:color w:val="000000" w:themeColor="text1"/>
        </w:rPr>
        <w:t xml:space="preserve">đáp ứng được nhu cầu </w:t>
      </w:r>
      <w:r w:rsidR="00504E14" w:rsidRPr="00C2008B">
        <w:rPr>
          <w:color w:val="000000" w:themeColor="text1"/>
        </w:rPr>
        <w:t xml:space="preserve">chăn nuôi, với chính sách này </w:t>
      </w:r>
      <w:r w:rsidR="00FF7D2F" w:rsidRPr="00C2008B">
        <w:rPr>
          <w:color w:val="000000" w:themeColor="text1"/>
        </w:rPr>
        <w:t xml:space="preserve">chỉ cần tập trung vào công tác phối giống nhân tạo để tăng tỷ </w:t>
      </w:r>
      <w:r w:rsidR="00DF6712" w:rsidRPr="00C2008B">
        <w:rPr>
          <w:color w:val="000000" w:themeColor="text1"/>
        </w:rPr>
        <w:t>lệ đàn bò lai theo mục tiêu đề án.</w:t>
      </w:r>
      <w:r w:rsidR="00661742" w:rsidRPr="00C2008B">
        <w:rPr>
          <w:color w:val="000000" w:themeColor="text1"/>
        </w:rPr>
        <w:t xml:space="preserve"> Bên cạnh đó việc </w:t>
      </w:r>
      <w:r w:rsidR="00363D59" w:rsidRPr="00C2008B">
        <w:rPr>
          <w:color w:val="000000" w:themeColor="text1"/>
        </w:rPr>
        <w:t>mua giống có thể thực hiện theo</w:t>
      </w:r>
      <w:r w:rsidR="002D1B09" w:rsidRPr="00C2008B">
        <w:rPr>
          <w:color w:val="000000" w:themeColor="text1"/>
        </w:rPr>
        <w:t xml:space="preserve"> </w:t>
      </w:r>
      <w:r w:rsidR="002D1B09" w:rsidRPr="00C2008B">
        <w:rPr>
          <w:color w:val="000000" w:themeColor="text1"/>
          <w:shd w:val="clear" w:color="auto" w:fill="FFFFFF"/>
        </w:rPr>
        <w:t>tiểu dự án 1- Dự án 9 Chương trình MTQG phát triển kinh tế - xã hội vùng đồng bào dân tộc thiểu số và miền núi, Quyết định</w:t>
      </w:r>
      <w:r w:rsidR="005D3A3E" w:rsidRPr="00C2008B">
        <w:rPr>
          <w:rFonts w:ascii="Arial" w:hAnsi="Arial" w:cs="Arial"/>
          <w:i/>
          <w:iCs/>
          <w:color w:val="000000" w:themeColor="text1"/>
          <w:sz w:val="18"/>
          <w:szCs w:val="18"/>
        </w:rPr>
        <w:t xml:space="preserve"> </w:t>
      </w:r>
      <w:r w:rsidR="005D3A3E" w:rsidRPr="00C2008B">
        <w:rPr>
          <w:color w:val="000000" w:themeColor="text1"/>
        </w:rPr>
        <w:t>số </w:t>
      </w:r>
      <w:hyperlink r:id="rId8" w:tgtFrame="_blank" w:tooltip="Quyết định 1719/QĐ-TTg" w:history="1">
        <w:r w:rsidR="005D3A3E" w:rsidRPr="00C2008B">
          <w:rPr>
            <w:rStyle w:val="Hyperlink"/>
            <w:color w:val="000000" w:themeColor="text1"/>
            <w:u w:val="none"/>
          </w:rPr>
          <w:t>1719/QĐ-TTg</w:t>
        </w:r>
      </w:hyperlink>
      <w:r w:rsidR="00C2008B">
        <w:rPr>
          <w:color w:val="000000" w:themeColor="text1"/>
        </w:rPr>
        <w:t> ngày</w:t>
      </w:r>
      <w:r w:rsidR="00C2008B">
        <w:rPr>
          <w:color w:val="000000" w:themeColor="text1"/>
          <w:lang w:val="en-US"/>
        </w:rPr>
        <w:t xml:space="preserve"> </w:t>
      </w:r>
      <w:r w:rsidR="00C2008B">
        <w:rPr>
          <w:color w:val="000000" w:themeColor="text1"/>
        </w:rPr>
        <w:t>14</w:t>
      </w:r>
      <w:r w:rsidR="00C2008B">
        <w:rPr>
          <w:color w:val="000000" w:themeColor="text1"/>
          <w:lang w:val="en-US"/>
        </w:rPr>
        <w:t>/</w:t>
      </w:r>
      <w:r w:rsidR="00C2008B">
        <w:rPr>
          <w:color w:val="000000" w:themeColor="text1"/>
        </w:rPr>
        <w:t>10</w:t>
      </w:r>
      <w:r w:rsidR="00C2008B">
        <w:rPr>
          <w:color w:val="000000" w:themeColor="text1"/>
          <w:lang w:val="en-US"/>
        </w:rPr>
        <w:t>/</w:t>
      </w:r>
      <w:r w:rsidR="005D3A3E" w:rsidRPr="00C2008B">
        <w:rPr>
          <w:color w:val="000000" w:themeColor="text1"/>
        </w:rPr>
        <w:t>2021 của Thủ tướng Chính phủ phê duyệt Chương trình mục tiêu quốc gia phát triển kinh tế - xã hội vùng đồng bào dân tộc thiểu số và miền núi giai đoạn 2021-2030, giai đoạn I: từ năm 2021 đến năm 2025</w:t>
      </w:r>
      <w:r w:rsidR="0087203F" w:rsidRPr="00C2008B">
        <w:rPr>
          <w:color w:val="000000" w:themeColor="text1"/>
        </w:rPr>
        <w:t>; Định mức hỗ trợ</w:t>
      </w:r>
      <w:r w:rsidR="007D5E18" w:rsidRPr="00C2008B">
        <w:rPr>
          <w:color w:val="000000" w:themeColor="text1"/>
        </w:rPr>
        <w:t xml:space="preserve"> theo</w:t>
      </w:r>
      <w:r w:rsidR="00E41E5C" w:rsidRPr="00C2008B">
        <w:rPr>
          <w:color w:val="000000" w:themeColor="text1"/>
        </w:rPr>
        <w:t xml:space="preserve"> </w:t>
      </w:r>
      <w:r w:rsidR="00E41E5C" w:rsidRPr="00C2008B">
        <w:rPr>
          <w:color w:val="000000" w:themeColor="text1"/>
          <w:spacing w:val="-2"/>
          <w:shd w:val="clear" w:color="auto" w:fill="FFFFFF"/>
        </w:rPr>
        <w:t>Nghị quyết 134/2020/NQ-HĐND ngày 01/7/2020 của HĐND tỉnh quy định nội dung chi, mức hỗ trợ cho các hoạt động khuyến nông trên địa bàn tỉnh Sơn La.</w:t>
      </w:r>
    </w:p>
    <w:p w14:paraId="3E527757" w14:textId="75632F15" w:rsidR="007E2B7A" w:rsidRPr="00C2008B" w:rsidRDefault="007E2B7A" w:rsidP="00C2008B">
      <w:pPr>
        <w:pStyle w:val="Vnbnnidung0"/>
        <w:shd w:val="clear" w:color="auto" w:fill="auto"/>
        <w:tabs>
          <w:tab w:val="left" w:pos="0"/>
        </w:tabs>
        <w:spacing w:after="0" w:line="340" w:lineRule="exact"/>
        <w:ind w:firstLine="0"/>
        <w:jc w:val="both"/>
        <w:rPr>
          <w:color w:val="000000" w:themeColor="text1"/>
          <w:spacing w:val="-6"/>
        </w:rPr>
      </w:pPr>
      <w:r w:rsidRPr="00C2008B">
        <w:rPr>
          <w:color w:val="000000" w:themeColor="text1"/>
        </w:rPr>
        <w:tab/>
      </w:r>
      <w:r w:rsidRPr="00C2008B">
        <w:rPr>
          <w:color w:val="000000" w:themeColor="text1"/>
          <w:spacing w:val="-6"/>
        </w:rPr>
        <w:t xml:space="preserve">(2) </w:t>
      </w:r>
      <w:r w:rsidR="00774419" w:rsidRPr="00C2008B">
        <w:rPr>
          <w:color w:val="000000" w:themeColor="text1"/>
          <w:spacing w:val="-6"/>
        </w:rPr>
        <w:t>P</w:t>
      </w:r>
      <w:r w:rsidRPr="00C2008B">
        <w:rPr>
          <w:color w:val="000000" w:themeColor="text1"/>
          <w:spacing w:val="-6"/>
        </w:rPr>
        <w:t>hát tr</w:t>
      </w:r>
      <w:r w:rsidR="00E07938" w:rsidRPr="00C2008B">
        <w:rPr>
          <w:color w:val="000000" w:themeColor="text1"/>
          <w:spacing w:val="-6"/>
        </w:rPr>
        <w:t>iển</w:t>
      </w:r>
      <w:r w:rsidRPr="00C2008B">
        <w:rPr>
          <w:color w:val="000000" w:themeColor="text1"/>
          <w:spacing w:val="-6"/>
        </w:rPr>
        <w:t xml:space="preserve"> hình thức liên kết giữa các hợp tác xã, doanh nghiệp với các hộ dân, để cải thiện giống bò cái nền tại các xã vùng </w:t>
      </w:r>
      <w:r w:rsidRPr="00C2008B">
        <w:rPr>
          <w:color w:val="000000" w:themeColor="text1"/>
          <w:spacing w:val="-6"/>
          <w:lang w:val="en-US" w:eastAsia="en-US" w:bidi="en-US"/>
        </w:rPr>
        <w:t xml:space="preserve">III </w:t>
      </w:r>
      <w:r w:rsidRPr="00C2008B">
        <w:rPr>
          <w:color w:val="000000" w:themeColor="text1"/>
          <w:spacing w:val="-6"/>
        </w:rPr>
        <w:t>và bản đặc biệt khó khăn trên địa bàn tỉnh</w:t>
      </w:r>
      <w:r w:rsidR="00E07938" w:rsidRPr="00C2008B">
        <w:rPr>
          <w:color w:val="000000" w:themeColor="text1"/>
          <w:spacing w:val="-6"/>
        </w:rPr>
        <w:t xml:space="preserve">; </w:t>
      </w:r>
      <w:r w:rsidRPr="00C2008B">
        <w:rPr>
          <w:color w:val="000000" w:themeColor="text1"/>
          <w:spacing w:val="-6"/>
        </w:rPr>
        <w:t>(4) Nâng cấp đường giao thông, điện hạ thế, hệ thống xử lý chât thải, hệ thông cấp thoát nước, hoặc trang thiết bị phục vụ chăn nuôi</w:t>
      </w:r>
      <w:r w:rsidR="00072444" w:rsidRPr="00C2008B">
        <w:rPr>
          <w:color w:val="000000" w:themeColor="text1"/>
          <w:spacing w:val="-6"/>
        </w:rPr>
        <w:t xml:space="preserve">, </w:t>
      </w:r>
      <w:r w:rsidRPr="00C2008B">
        <w:rPr>
          <w:color w:val="000000" w:themeColor="text1"/>
          <w:spacing w:val="-6"/>
        </w:rPr>
        <w:t>(5) Xử lý chất thải trong chăn nuôi</w:t>
      </w:r>
      <w:r w:rsidR="007A72CF" w:rsidRPr="00C2008B">
        <w:rPr>
          <w:color w:val="000000" w:themeColor="text1"/>
          <w:spacing w:val="-6"/>
        </w:rPr>
        <w:t>; (6) Xây dựng thương hiệu và xúc tiến thương mại để quảng bá, tiêu thụ sản phẩm chăn nuôi</w:t>
      </w:r>
      <w:r w:rsidR="00A14011" w:rsidRPr="00C2008B">
        <w:rPr>
          <w:color w:val="000000" w:themeColor="text1"/>
          <w:spacing w:val="-6"/>
        </w:rPr>
        <w:t>; (8) Chính sách hỗ trợ tín dụng</w:t>
      </w:r>
      <w:r w:rsidR="00E41E5C" w:rsidRPr="00C2008B">
        <w:rPr>
          <w:color w:val="000000" w:themeColor="text1"/>
          <w:spacing w:val="-6"/>
        </w:rPr>
        <w:t>:</w:t>
      </w:r>
      <w:r w:rsidR="00E07938" w:rsidRPr="00C2008B">
        <w:rPr>
          <w:color w:val="000000" w:themeColor="text1"/>
          <w:spacing w:val="-6"/>
        </w:rPr>
        <w:t xml:space="preserve"> </w:t>
      </w:r>
      <w:r w:rsidR="00071DC9" w:rsidRPr="00C2008B">
        <w:rPr>
          <w:color w:val="000000" w:themeColor="text1"/>
          <w:spacing w:val="-6"/>
        </w:rPr>
        <w:t xml:space="preserve">Thực hiện theo </w:t>
      </w:r>
      <w:r w:rsidR="00E07938" w:rsidRPr="00C2008B">
        <w:rPr>
          <w:color w:val="000000" w:themeColor="text1"/>
          <w:spacing w:val="-6"/>
        </w:rPr>
        <w:t>Nghị quyết 128/2020/NQ-HĐND ngày 28/02/2020 của HĐND tỉnh Sơn La về ban hành chính sách khuyến khích đầu tư vào nông nghiệp, nông thôn trên địa bàn tỉnh Sơn La</w:t>
      </w:r>
      <w:r w:rsidR="0087203F" w:rsidRPr="00C2008B">
        <w:rPr>
          <w:color w:val="000000" w:themeColor="text1"/>
          <w:spacing w:val="-6"/>
        </w:rPr>
        <w:t>.</w:t>
      </w:r>
    </w:p>
    <w:p w14:paraId="1CC956AC" w14:textId="405AE913" w:rsidR="007B5189" w:rsidRPr="00C2008B" w:rsidRDefault="00774419" w:rsidP="00C2008B">
      <w:pPr>
        <w:pStyle w:val="Vnbnnidung0"/>
        <w:shd w:val="clear" w:color="auto" w:fill="auto"/>
        <w:tabs>
          <w:tab w:val="left" w:pos="0"/>
        </w:tabs>
        <w:spacing w:after="0" w:line="340" w:lineRule="exact"/>
        <w:ind w:firstLine="0"/>
        <w:jc w:val="both"/>
        <w:rPr>
          <w:color w:val="000000" w:themeColor="text1"/>
          <w:spacing w:val="-6"/>
        </w:rPr>
      </w:pPr>
      <w:r w:rsidRPr="00C2008B">
        <w:rPr>
          <w:color w:val="000000" w:themeColor="text1"/>
        </w:rPr>
        <w:tab/>
      </w:r>
      <w:r w:rsidR="002D5761" w:rsidRPr="00C2008B">
        <w:rPr>
          <w:color w:val="000000" w:themeColor="text1"/>
          <w:spacing w:val="-6"/>
        </w:rPr>
        <w:t>Trên</w:t>
      </w:r>
      <w:r w:rsidR="00DB6B59" w:rsidRPr="00C2008B">
        <w:rPr>
          <w:color w:val="000000" w:themeColor="text1"/>
          <w:spacing w:val="-6"/>
        </w:rPr>
        <w:t xml:space="preserve"> cơ sở</w:t>
      </w:r>
      <w:r w:rsidR="00D86DA6" w:rsidRPr="00C2008B">
        <w:rPr>
          <w:color w:val="000000" w:themeColor="text1"/>
          <w:spacing w:val="-6"/>
        </w:rPr>
        <w:t xml:space="preserve"> nguồn kinh phí dự kiến để thực hiện </w:t>
      </w:r>
      <w:r w:rsidR="002D5761" w:rsidRPr="00C2008B">
        <w:rPr>
          <w:color w:val="000000" w:themeColor="text1"/>
          <w:spacing w:val="-6"/>
        </w:rPr>
        <w:t>chính sách</w:t>
      </w:r>
      <w:r w:rsidR="006B3523" w:rsidRPr="00C2008B">
        <w:rPr>
          <w:color w:val="000000" w:themeColor="text1"/>
          <w:spacing w:val="-6"/>
        </w:rPr>
        <w:t xml:space="preserve"> khoảng 15 tỷ</w:t>
      </w:r>
      <w:r w:rsidR="002D5761" w:rsidRPr="00C2008B">
        <w:rPr>
          <w:color w:val="000000" w:themeColor="text1"/>
          <w:spacing w:val="-6"/>
        </w:rPr>
        <w:t xml:space="preserve"> </w:t>
      </w:r>
      <w:r w:rsidR="001C32A5" w:rsidRPr="00C2008B">
        <w:rPr>
          <w:i/>
          <w:iCs/>
          <w:color w:val="000000" w:themeColor="text1"/>
          <w:spacing w:val="-6"/>
        </w:rPr>
        <w:t>(</w:t>
      </w:r>
      <w:r w:rsidR="00044777" w:rsidRPr="00C2008B">
        <w:rPr>
          <w:i/>
          <w:iCs/>
          <w:color w:val="000000" w:themeColor="text1"/>
          <w:spacing w:val="-6"/>
        </w:rPr>
        <w:t xml:space="preserve">theo văn bản số </w:t>
      </w:r>
      <w:r w:rsidR="00360AEE" w:rsidRPr="00C2008B">
        <w:rPr>
          <w:i/>
          <w:iCs/>
          <w:color w:val="000000" w:themeColor="text1"/>
          <w:spacing w:val="-6"/>
        </w:rPr>
        <w:t>44</w:t>
      </w:r>
      <w:r w:rsidR="007A2EF6" w:rsidRPr="00C2008B">
        <w:rPr>
          <w:i/>
          <w:iCs/>
          <w:color w:val="000000" w:themeColor="text1"/>
          <w:spacing w:val="-6"/>
        </w:rPr>
        <w:t>92/STC-</w:t>
      </w:r>
      <w:r w:rsidR="00E83CAD" w:rsidRPr="00C2008B">
        <w:rPr>
          <w:i/>
          <w:iCs/>
          <w:color w:val="000000" w:themeColor="text1"/>
          <w:spacing w:val="-6"/>
        </w:rPr>
        <w:t>QLNS</w:t>
      </w:r>
      <w:r w:rsidR="00044777" w:rsidRPr="00C2008B">
        <w:rPr>
          <w:i/>
          <w:iCs/>
          <w:color w:val="000000" w:themeColor="text1"/>
          <w:spacing w:val="-6"/>
        </w:rPr>
        <w:t>)</w:t>
      </w:r>
      <w:r w:rsidR="00071DC9" w:rsidRPr="00C2008B">
        <w:rPr>
          <w:color w:val="000000" w:themeColor="text1"/>
          <w:spacing w:val="-6"/>
        </w:rPr>
        <w:t xml:space="preserve"> không đủ để triển khai được hết c</w:t>
      </w:r>
      <w:r w:rsidR="000035D9" w:rsidRPr="00C2008B">
        <w:rPr>
          <w:color w:val="000000" w:themeColor="text1"/>
          <w:spacing w:val="-6"/>
        </w:rPr>
        <w:t>ác chính sách hỗ trợ,</w:t>
      </w:r>
      <w:r w:rsidR="00044777" w:rsidRPr="00C2008B">
        <w:rPr>
          <w:color w:val="000000" w:themeColor="text1"/>
          <w:spacing w:val="-6"/>
        </w:rPr>
        <w:t xml:space="preserve"> </w:t>
      </w:r>
      <w:r w:rsidR="000035D9" w:rsidRPr="00C2008B">
        <w:rPr>
          <w:color w:val="000000" w:themeColor="text1"/>
          <w:spacing w:val="-6"/>
        </w:rPr>
        <w:t>đ</w:t>
      </w:r>
      <w:r w:rsidR="00902F65" w:rsidRPr="00C2008B">
        <w:rPr>
          <w:color w:val="000000" w:themeColor="text1"/>
          <w:spacing w:val="-6"/>
        </w:rPr>
        <w:t xml:space="preserve">ể </w:t>
      </w:r>
      <w:r w:rsidR="00F56BE8" w:rsidRPr="00C2008B">
        <w:rPr>
          <w:color w:val="000000" w:themeColor="text1"/>
          <w:spacing w:val="-6"/>
        </w:rPr>
        <w:t>góp phần hoàn thành các mục tiêu mà Đề án phát triển chăn nuôi đại gia súc tại các xã khu vực III và bản đặc biệt khó khăn trên địa bàn tỉnh Sơn La giai đoạn 2022-2025</w:t>
      </w:r>
      <w:r w:rsidR="00E43C31" w:rsidRPr="00C2008B">
        <w:rPr>
          <w:color w:val="000000" w:themeColor="text1"/>
          <w:spacing w:val="-6"/>
        </w:rPr>
        <w:t>,</w:t>
      </w:r>
      <w:r w:rsidR="00F56BE8" w:rsidRPr="00C2008B">
        <w:rPr>
          <w:color w:val="000000" w:themeColor="text1"/>
          <w:spacing w:val="-6"/>
        </w:rPr>
        <w:t xml:space="preserve"> </w:t>
      </w:r>
      <w:r w:rsidR="00E43C31" w:rsidRPr="00C2008B">
        <w:rPr>
          <w:color w:val="000000" w:themeColor="text1"/>
          <w:spacing w:val="-6"/>
        </w:rPr>
        <w:t>tại Nghị quyết này</w:t>
      </w:r>
      <w:r w:rsidR="00B07452" w:rsidRPr="00C2008B">
        <w:rPr>
          <w:color w:val="000000" w:themeColor="text1"/>
          <w:spacing w:val="-6"/>
        </w:rPr>
        <w:t xml:space="preserve"> </w:t>
      </w:r>
      <w:r w:rsidR="0038343C" w:rsidRPr="00C2008B">
        <w:rPr>
          <w:color w:val="000000" w:themeColor="text1"/>
          <w:spacing w:val="-6"/>
        </w:rPr>
        <w:t>chỉ tập trung vào một số chính sách chưa có định mức</w:t>
      </w:r>
      <w:r w:rsidR="005C4FA2" w:rsidRPr="00C2008B">
        <w:rPr>
          <w:color w:val="000000" w:themeColor="text1"/>
          <w:spacing w:val="-6"/>
        </w:rPr>
        <w:t>, cơ chế hỗ trợ</w:t>
      </w:r>
      <w:r w:rsidR="00953F1C" w:rsidRPr="00C2008B">
        <w:rPr>
          <w:color w:val="000000" w:themeColor="text1"/>
          <w:spacing w:val="-6"/>
        </w:rPr>
        <w:t>, cụ thể:</w:t>
      </w:r>
      <w:r w:rsidR="00E43C31" w:rsidRPr="00C2008B">
        <w:rPr>
          <w:color w:val="000000" w:themeColor="text1"/>
          <w:spacing w:val="-6"/>
        </w:rPr>
        <w:t xml:space="preserve"> </w:t>
      </w:r>
    </w:p>
    <w:p w14:paraId="685B5F50" w14:textId="1404F21F" w:rsidR="00562AF1" w:rsidRPr="00C2008B" w:rsidRDefault="00562AF1" w:rsidP="00C2008B">
      <w:pPr>
        <w:spacing w:line="340" w:lineRule="exact"/>
        <w:ind w:firstLine="709"/>
        <w:jc w:val="both"/>
        <w:rPr>
          <w:b/>
          <w:bCs/>
          <w:color w:val="000000" w:themeColor="text1"/>
          <w:lang w:val="sv-FI"/>
        </w:rPr>
      </w:pPr>
      <w:r w:rsidRPr="00C2008B">
        <w:rPr>
          <w:b/>
          <w:iCs/>
          <w:color w:val="000000" w:themeColor="text1"/>
          <w:lang w:val="vi-VN"/>
        </w:rPr>
        <w:t>1. Chính sách 1</w:t>
      </w:r>
      <w:r w:rsidRPr="00C2008B">
        <w:rPr>
          <w:rStyle w:val="fontstyle01"/>
          <w:b/>
          <w:color w:val="000000" w:themeColor="text1"/>
          <w:lang w:val="sv-FI"/>
        </w:rPr>
        <w:t>:</w:t>
      </w:r>
      <w:r w:rsidRPr="00C2008B">
        <w:rPr>
          <w:rStyle w:val="fontstyle01"/>
          <w:color w:val="000000" w:themeColor="text1"/>
          <w:lang w:val="sv-FI"/>
        </w:rPr>
        <w:t xml:space="preserve"> </w:t>
      </w:r>
      <w:r w:rsidRPr="00C2008B">
        <w:rPr>
          <w:rStyle w:val="fontstyle01"/>
          <w:b/>
          <w:bCs/>
          <w:color w:val="000000" w:themeColor="text1"/>
          <w:lang w:val="sv-FI"/>
        </w:rPr>
        <w:t>Hỗ trợ phối giống nhân tạo</w:t>
      </w:r>
    </w:p>
    <w:p w14:paraId="7877F53A" w14:textId="74DA873E" w:rsidR="00562AF1" w:rsidRPr="00C2008B" w:rsidRDefault="00562AF1" w:rsidP="00C2008B">
      <w:pPr>
        <w:spacing w:line="340" w:lineRule="exact"/>
        <w:ind w:firstLine="709"/>
        <w:jc w:val="both"/>
        <w:rPr>
          <w:rFonts w:eastAsia="Calibri"/>
          <w:color w:val="000000" w:themeColor="text1"/>
          <w:lang w:val="vi-VN"/>
        </w:rPr>
      </w:pPr>
      <w:r w:rsidRPr="00C2008B">
        <w:rPr>
          <w:rFonts w:eastAsia="Calibri"/>
          <w:color w:val="000000" w:themeColor="text1"/>
          <w:lang w:val="vi-VN"/>
        </w:rPr>
        <w:t>1.</w:t>
      </w:r>
      <w:r w:rsidR="00580799" w:rsidRPr="00C2008B">
        <w:rPr>
          <w:rFonts w:eastAsia="Calibri"/>
          <w:color w:val="000000" w:themeColor="text1"/>
          <w:lang w:val="vi-VN"/>
        </w:rPr>
        <w:t>1.</w:t>
      </w:r>
      <w:r w:rsidRPr="00C2008B">
        <w:rPr>
          <w:rFonts w:eastAsia="Calibri"/>
          <w:color w:val="000000" w:themeColor="text1"/>
          <w:lang w:val="vi-VN"/>
        </w:rPr>
        <w:t xml:space="preserve"> Xác định vấn đề bất cập</w:t>
      </w:r>
    </w:p>
    <w:p w14:paraId="004E54D9" w14:textId="7C057C0E" w:rsidR="00562AF1" w:rsidRPr="00091D68" w:rsidRDefault="00B8332C" w:rsidP="00C2008B">
      <w:pPr>
        <w:spacing w:line="340" w:lineRule="exact"/>
        <w:ind w:firstLine="709"/>
        <w:jc w:val="both"/>
        <w:rPr>
          <w:lang w:val="nl-NL"/>
        </w:rPr>
      </w:pPr>
      <w:r w:rsidRPr="00C2008B">
        <w:rPr>
          <w:color w:val="000000" w:themeColor="text1"/>
          <w:spacing w:val="-4"/>
          <w:lang w:val="vi-VN"/>
        </w:rPr>
        <w:t>Hiện nay</w:t>
      </w:r>
      <w:r w:rsidR="00562AF1" w:rsidRPr="00C2008B">
        <w:rPr>
          <w:color w:val="000000" w:themeColor="text1"/>
          <w:spacing w:val="-4"/>
          <w:lang w:val="nl-NL"/>
        </w:rPr>
        <w:t xml:space="preserve"> </w:t>
      </w:r>
      <w:r w:rsidR="007B3DFD" w:rsidRPr="00C2008B">
        <w:rPr>
          <w:color w:val="000000" w:themeColor="text1"/>
          <w:spacing w:val="-4"/>
          <w:lang w:val="vi-VN"/>
        </w:rPr>
        <w:t>tỉnh</w:t>
      </w:r>
      <w:r w:rsidR="00A1004A" w:rsidRPr="00C2008B">
        <w:rPr>
          <w:color w:val="000000" w:themeColor="text1"/>
          <w:spacing w:val="-4"/>
          <w:lang w:val="vi-VN"/>
        </w:rPr>
        <w:t xml:space="preserve"> chưa </w:t>
      </w:r>
      <w:r w:rsidR="00562AF1" w:rsidRPr="00C2008B">
        <w:rPr>
          <w:color w:val="000000" w:themeColor="text1"/>
          <w:spacing w:val="-4"/>
          <w:lang w:val="nl-NL"/>
        </w:rPr>
        <w:t xml:space="preserve">ban hành chính sách riêng hỗ trợ công tác phối giống nhân tạo cho trâu, bò sinh sản. Tuy </w:t>
      </w:r>
      <w:r w:rsidR="00562AF1" w:rsidRPr="00343645">
        <w:rPr>
          <w:spacing w:val="-4"/>
          <w:lang w:val="nl-NL"/>
        </w:rPr>
        <w:t>nhiên</w:t>
      </w:r>
      <w:r w:rsidR="00904B34">
        <w:rPr>
          <w:spacing w:val="-4"/>
          <w:lang w:val="nl-NL"/>
        </w:rPr>
        <w:t xml:space="preserve">, Tỉnh đã </w:t>
      </w:r>
      <w:r w:rsidR="00562AF1" w:rsidRPr="00343645">
        <w:rPr>
          <w:spacing w:val="-4"/>
          <w:lang w:val="nl-NL"/>
        </w:rPr>
        <w:t xml:space="preserve">ban hành các quyết định, kế hoạch, hướng dẫn  triển khai thực hiện chính sách hỗ trợ </w:t>
      </w:r>
      <w:r w:rsidR="00562AF1" w:rsidRPr="00343645">
        <w:rPr>
          <w:lang w:val="nl-NL"/>
        </w:rPr>
        <w:t xml:space="preserve">thụ tinh phối giống nhân tạo cho trâu, bò, lợn </w:t>
      </w:r>
      <w:r w:rsidR="00562AF1" w:rsidRPr="00343645">
        <w:rPr>
          <w:spacing w:val="-4"/>
          <w:lang w:val="nl-NL"/>
        </w:rPr>
        <w:t xml:space="preserve">theo chính sách </w:t>
      </w:r>
      <w:r w:rsidR="00562AF1" w:rsidRPr="00091D68">
        <w:rPr>
          <w:spacing w:val="-8"/>
          <w:lang w:val="nl-NL"/>
        </w:rPr>
        <w:t xml:space="preserve">hỗ trợ nâng cao hiệu quả chăn nuôi nông hộ giai đoạn 2015-2020 theo Quyết định 50/2014/QĐ-TTg </w:t>
      </w:r>
      <w:r w:rsidR="00562AF1" w:rsidRPr="00091D68">
        <w:rPr>
          <w:lang w:val="nl-NL"/>
        </w:rPr>
        <w:t>ngày</w:t>
      </w:r>
      <w:r w:rsidR="002E5606">
        <w:rPr>
          <w:lang w:val="vi-VN"/>
        </w:rPr>
        <w:t xml:space="preserve"> </w:t>
      </w:r>
      <w:r w:rsidR="00562AF1" w:rsidRPr="00091D68">
        <w:rPr>
          <w:lang w:val="nl-NL"/>
        </w:rPr>
        <w:t xml:space="preserve">04/9/2014 của Thủ tướng Chính phủ </w:t>
      </w:r>
      <w:r w:rsidR="00562AF1" w:rsidRPr="00091D68">
        <w:rPr>
          <w:i/>
          <w:lang w:val="nl-NL"/>
        </w:rPr>
        <w:t>(Hiện nay đã hết hiệu lực)</w:t>
      </w:r>
      <w:r w:rsidR="00562AF1" w:rsidRPr="00091D68">
        <w:rPr>
          <w:lang w:val="nl-NL"/>
        </w:rPr>
        <w:t xml:space="preserve">. </w:t>
      </w:r>
      <w:r w:rsidR="00904B34" w:rsidRPr="00091D68">
        <w:rPr>
          <w:lang w:val="nl-NL"/>
        </w:rPr>
        <w:t>Q</w:t>
      </w:r>
      <w:r w:rsidR="00562AF1" w:rsidRPr="00091D68">
        <w:rPr>
          <w:lang w:val="nl-NL"/>
        </w:rPr>
        <w:t xml:space="preserve">ua quá trình thực hiện chính sách gặp phải rất nhiều khó khăn, đặc biệt là đối với công tác phối giống nhân tạo trâu, bò, bởi các nguyên nhân sau: </w:t>
      </w:r>
      <w:r w:rsidR="00562AF1" w:rsidRPr="0044007F">
        <w:rPr>
          <w:lang w:val="nl-NL"/>
        </w:rPr>
        <w:t>(1)</w:t>
      </w:r>
      <w:r w:rsidR="00562AF1" w:rsidRPr="00091D68">
        <w:rPr>
          <w:iCs/>
          <w:lang w:val="nl-NL"/>
        </w:rPr>
        <w:t xml:space="preserve"> </w:t>
      </w:r>
      <w:r w:rsidR="00562AF1" w:rsidRPr="00343645">
        <w:rPr>
          <w:lang w:val="nl-NL"/>
        </w:rPr>
        <w:t xml:space="preserve">Địa bàn tỉnh chưa có cơ sở nào khai thác, kinh doanh mặt hàng tinh nhân tạo trâu, bò; </w:t>
      </w:r>
      <w:r w:rsidR="00562AF1" w:rsidRPr="0044007F">
        <w:rPr>
          <w:iCs/>
          <w:lang w:val="nl-NL"/>
        </w:rPr>
        <w:t>(2)</w:t>
      </w:r>
      <w:r w:rsidR="00562AF1" w:rsidRPr="00343645">
        <w:rPr>
          <w:lang w:val="nl-NL"/>
        </w:rPr>
        <w:t xml:space="preserve"> chưa có đơn vị nào được chỉ định làm trạm trung chuyển, bảo quản, lưu trữ </w:t>
      </w:r>
      <w:r w:rsidR="00562AF1" w:rsidRPr="00904B34">
        <w:rPr>
          <w:i/>
          <w:lang w:val="nl-NL"/>
        </w:rPr>
        <w:t>(trạm truyền tinh)</w:t>
      </w:r>
      <w:r w:rsidR="00562AF1" w:rsidRPr="00343645">
        <w:rPr>
          <w:lang w:val="nl-NL"/>
        </w:rPr>
        <w:t>, chuyển giao; (3) Đàn cái nền trâu, bò đủ tiêu chuẩn để phối giống nhân tạo</w:t>
      </w:r>
      <w:r w:rsidR="00651807">
        <w:rPr>
          <w:lang w:val="vi-VN"/>
        </w:rPr>
        <w:t xml:space="preserve"> không nhiều</w:t>
      </w:r>
      <w:r w:rsidR="00562AF1" w:rsidRPr="00343645">
        <w:rPr>
          <w:lang w:val="nl-NL"/>
        </w:rPr>
        <w:t xml:space="preserve"> </w:t>
      </w:r>
      <w:r w:rsidR="00562AF1" w:rsidRPr="00904B34">
        <w:rPr>
          <w:i/>
          <w:lang w:val="nl-NL"/>
        </w:rPr>
        <w:t>(hầu hết loại tinh nhân tạo đều là tinh của các giống bò cao sản, đòi hỏi đàn cái nền phải có tầm vóc, khối lượng đáp ứng được tiêu chuẩn mới đủ tiêu chuẩn phối giống)</w:t>
      </w:r>
      <w:r w:rsidR="00562AF1" w:rsidRPr="00343645">
        <w:rPr>
          <w:lang w:val="nl-NL"/>
        </w:rPr>
        <w:t xml:space="preserve">, </w:t>
      </w:r>
      <w:r w:rsidR="00562AF1" w:rsidRPr="0044007F">
        <w:rPr>
          <w:iCs/>
          <w:lang w:val="nl-NL"/>
        </w:rPr>
        <w:t>(4)</w:t>
      </w:r>
      <w:r w:rsidR="00562AF1" w:rsidRPr="00343645">
        <w:rPr>
          <w:lang w:val="nl-NL"/>
        </w:rPr>
        <w:t xml:space="preserve"> đội ngũ dẫn tinh viên có tay nghề </w:t>
      </w:r>
      <w:r w:rsidR="00651807">
        <w:rPr>
          <w:lang w:val="vi-VN"/>
        </w:rPr>
        <w:t>ít</w:t>
      </w:r>
      <w:r w:rsidR="00562AF1" w:rsidRPr="00343645">
        <w:rPr>
          <w:lang w:val="nl-NL"/>
        </w:rPr>
        <w:t xml:space="preserve">, hạn chế trong thực hành; </w:t>
      </w:r>
      <w:r w:rsidR="00562AF1" w:rsidRPr="0044007F">
        <w:rPr>
          <w:iCs/>
          <w:lang w:val="nl-NL"/>
        </w:rPr>
        <w:t>(5)</w:t>
      </w:r>
      <w:r w:rsidR="00562AF1" w:rsidRPr="00343645">
        <w:rPr>
          <w:lang w:val="nl-NL"/>
        </w:rPr>
        <w:t xml:space="preserve"> Chăn nuôi quảng canh, ít kiểm soát, quy mô chăn nuôi nhỏ, việc phát hiện </w:t>
      </w:r>
      <w:r w:rsidR="00904B34">
        <w:rPr>
          <w:lang w:val="nl-NL"/>
        </w:rPr>
        <w:t>trâu, bò</w:t>
      </w:r>
      <w:r w:rsidR="00562AF1" w:rsidRPr="00343645">
        <w:rPr>
          <w:lang w:val="nl-NL"/>
        </w:rPr>
        <w:t xml:space="preserve"> không kịp thời; </w:t>
      </w:r>
      <w:r w:rsidR="00562AF1" w:rsidRPr="0044007F">
        <w:rPr>
          <w:iCs/>
          <w:lang w:val="nl-NL"/>
        </w:rPr>
        <w:t>(6)</w:t>
      </w:r>
      <w:r w:rsidR="00562AF1" w:rsidRPr="00343645">
        <w:rPr>
          <w:lang w:val="nl-NL"/>
        </w:rPr>
        <w:t xml:space="preserve"> địa bàn giao thông đi lại khó khăn, thủ thuật phối giống </w:t>
      </w:r>
      <w:r w:rsidR="00562AF1" w:rsidRPr="00343645">
        <w:rPr>
          <w:lang w:val="nl-NL"/>
        </w:rPr>
        <w:lastRenderedPageBreak/>
        <w:t>nhân tạo phức tạp cần được đào tạo bài bản trong khi chưa thực hiện được nội dung đào tạo, tập huấn cho dẫn tinh viên</w:t>
      </w:r>
      <w:r w:rsidR="00456429">
        <w:rPr>
          <w:lang w:val="vi-VN"/>
        </w:rPr>
        <w:t xml:space="preserve">; </w:t>
      </w:r>
      <w:r w:rsidR="00456429" w:rsidRPr="0044007F">
        <w:rPr>
          <w:bCs/>
          <w:iCs/>
          <w:spacing w:val="-6"/>
          <w:lang w:val="vi-VN"/>
        </w:rPr>
        <w:t>(7)</w:t>
      </w:r>
      <w:r w:rsidR="00456429">
        <w:rPr>
          <w:bCs/>
          <w:spacing w:val="-6"/>
          <w:lang w:val="vi-VN"/>
        </w:rPr>
        <w:t xml:space="preserve"> </w:t>
      </w:r>
      <w:r w:rsidR="00456429" w:rsidRPr="009411C8">
        <w:rPr>
          <w:color w:val="000000"/>
          <w:lang w:val="es-ES"/>
        </w:rPr>
        <w:t xml:space="preserve">Việc triển khai chương trình truyền giống nhân tạo bò không có chính sách hỗ trợ công phối giống, nên chưa khuyến khích được các dẫn tinh viên tham gia chương trình, lý do giá cả xăng xe </w:t>
      </w:r>
      <w:r w:rsidR="00904B34">
        <w:rPr>
          <w:color w:val="000000"/>
          <w:lang w:val="es-ES"/>
        </w:rPr>
        <w:t>thường xuyên biến động</w:t>
      </w:r>
      <w:r w:rsidR="00456429" w:rsidRPr="009411C8">
        <w:rPr>
          <w:color w:val="000000"/>
          <w:lang w:val="es-ES"/>
        </w:rPr>
        <w:t>, giao thông đi lại khó khăn, vất vả</w:t>
      </w:r>
      <w:r w:rsidR="00562AF1" w:rsidRPr="00343645">
        <w:rPr>
          <w:lang w:val="nl-NL"/>
        </w:rPr>
        <w:t xml:space="preserve">... </w:t>
      </w:r>
      <w:r w:rsidR="00562AF1" w:rsidRPr="00343645">
        <w:rPr>
          <w:spacing w:val="-4"/>
          <w:lang w:val="nl-NL"/>
        </w:rPr>
        <w:t xml:space="preserve">Dẫn đến việc </w:t>
      </w:r>
      <w:r w:rsidR="00562AF1" w:rsidRPr="00343645">
        <w:rPr>
          <w:lang w:val="nl-NL"/>
        </w:rPr>
        <w:t>thụ tinh phối giống nhân tạo cho trâu, bò gặp rất nhiều khó khăn trong giai đoạn vừa qua.</w:t>
      </w:r>
    </w:p>
    <w:p w14:paraId="5819C513" w14:textId="15A293D3" w:rsidR="00562AF1" w:rsidRDefault="00562AF1" w:rsidP="00C2008B">
      <w:pPr>
        <w:spacing w:line="340" w:lineRule="exact"/>
        <w:ind w:firstLine="709"/>
        <w:jc w:val="both"/>
        <w:rPr>
          <w:bCs/>
          <w:spacing w:val="-6"/>
          <w:lang w:val="nl-NL"/>
        </w:rPr>
      </w:pPr>
      <w:r w:rsidRPr="00343645">
        <w:rPr>
          <w:bCs/>
          <w:spacing w:val="-6"/>
          <w:lang w:val="nl-NL"/>
        </w:rPr>
        <w:t>N</w:t>
      </w:r>
      <w:r w:rsidR="00904B34">
        <w:rPr>
          <w:bCs/>
          <w:spacing w:val="-6"/>
          <w:lang w:val="nl-NL"/>
        </w:rPr>
        <w:t xml:space="preserve">goài ra việc tổ chức thực hiện </w:t>
      </w:r>
      <w:r w:rsidRPr="00343645">
        <w:rPr>
          <w:bCs/>
          <w:spacing w:val="-6"/>
          <w:lang w:val="nl-NL"/>
        </w:rPr>
        <w:t xml:space="preserve">chính sách hỗ trợ chung của </w:t>
      </w:r>
      <w:r w:rsidR="00904B34">
        <w:rPr>
          <w:bCs/>
          <w:spacing w:val="-6"/>
          <w:lang w:val="nl-NL"/>
        </w:rPr>
        <w:t>T</w:t>
      </w:r>
      <w:r w:rsidRPr="00343645">
        <w:rPr>
          <w:bCs/>
          <w:spacing w:val="-6"/>
          <w:lang w:val="nl-NL"/>
        </w:rPr>
        <w:t>rung ương trong thực tế g</w:t>
      </w:r>
      <w:r w:rsidR="00904B34">
        <w:rPr>
          <w:bCs/>
          <w:spacing w:val="-6"/>
          <w:lang w:val="nl-NL"/>
        </w:rPr>
        <w:t xml:space="preserve">ặp nhiều khó khăn </w:t>
      </w:r>
      <w:r w:rsidRPr="00343645">
        <w:rPr>
          <w:bCs/>
          <w:spacing w:val="-6"/>
          <w:lang w:val="nl-NL"/>
        </w:rPr>
        <w:t xml:space="preserve">khó thực hiện như: Hỗ trợ chưa đồng bộ trong chuỗi chăn nuôi trâu, bò sinh sản, chỉ hỗ trợ </w:t>
      </w:r>
      <w:r w:rsidR="00904B34">
        <w:rPr>
          <w:bCs/>
          <w:spacing w:val="-6"/>
          <w:lang w:val="nl-NL"/>
        </w:rPr>
        <w:t xml:space="preserve">thụ </w:t>
      </w:r>
      <w:r w:rsidRPr="00343645">
        <w:rPr>
          <w:bCs/>
          <w:spacing w:val="-6"/>
          <w:lang w:val="nl-NL"/>
        </w:rPr>
        <w:t xml:space="preserve">tinh nhân tạo, yêu cầu đối ứng </w:t>
      </w:r>
      <w:r w:rsidR="00FC7253">
        <w:rPr>
          <w:bCs/>
          <w:spacing w:val="-6"/>
          <w:lang w:val="vi-VN"/>
        </w:rPr>
        <w:t>3</w:t>
      </w:r>
      <w:r w:rsidRPr="00343645">
        <w:rPr>
          <w:bCs/>
          <w:spacing w:val="-6"/>
          <w:lang w:val="nl-NL"/>
        </w:rPr>
        <w:t xml:space="preserve">0% chi phí thực hiện,... Do đó việc xây dựng chính sách hỗ trợ </w:t>
      </w:r>
      <w:r w:rsidRPr="00343645">
        <w:rPr>
          <w:spacing w:val="-4"/>
          <w:lang w:val="nl-NL"/>
        </w:rPr>
        <w:t xml:space="preserve">phối giống nhân tạo cho trâu, bò </w:t>
      </w:r>
      <w:r w:rsidRPr="00343645">
        <w:rPr>
          <w:bCs/>
          <w:spacing w:val="-6"/>
          <w:lang w:val="nl-NL"/>
        </w:rPr>
        <w:t xml:space="preserve">mang tính đặc thù riêng của tỉnh </w:t>
      </w:r>
      <w:r w:rsidRPr="00343645">
        <w:rPr>
          <w:spacing w:val="-4"/>
          <w:lang w:val="nl-NL"/>
        </w:rPr>
        <w:t>kết hợp hỗ trợ đồng bộ các nội dung từ liều tinh, công kỹ thuật, chỉ định các đơn vị chuyển giao, cung cấp trang thiết bị vật phối giống,...</w:t>
      </w:r>
      <w:r w:rsidRPr="00343645">
        <w:rPr>
          <w:bCs/>
          <w:spacing w:val="-6"/>
          <w:lang w:val="nl-NL"/>
        </w:rPr>
        <w:t xml:space="preserve"> sẽ phù hợp hơn với thực tế sản xuất của tỉnh, góp phần</w:t>
      </w:r>
      <w:r w:rsidRPr="00343645">
        <w:rPr>
          <w:spacing w:val="-4"/>
          <w:lang w:val="nl-NL"/>
        </w:rPr>
        <w:t xml:space="preserve"> </w:t>
      </w:r>
      <w:r w:rsidRPr="00343645">
        <w:rPr>
          <w:bCs/>
          <w:spacing w:val="-6"/>
          <w:lang w:val="nl-NL"/>
        </w:rPr>
        <w:t xml:space="preserve">thúc đẩy sản xuất chăn nuôi </w:t>
      </w:r>
      <w:r w:rsidR="00904B34">
        <w:rPr>
          <w:bCs/>
          <w:spacing w:val="-6"/>
          <w:lang w:val="nl-NL"/>
        </w:rPr>
        <w:t xml:space="preserve">đại gia súc </w:t>
      </w:r>
      <w:r w:rsidRPr="00343645">
        <w:rPr>
          <w:bCs/>
          <w:spacing w:val="-6"/>
          <w:lang w:val="nl-NL"/>
        </w:rPr>
        <w:t xml:space="preserve">phát triển. </w:t>
      </w:r>
    </w:p>
    <w:p w14:paraId="2A8305D7" w14:textId="6D7CEE38" w:rsidR="001F3B19" w:rsidRDefault="001F3B19" w:rsidP="00C2008B">
      <w:pPr>
        <w:pStyle w:val="NormalWeb"/>
        <w:spacing w:before="0" w:beforeAutospacing="0" w:after="0" w:afterAutospacing="0" w:line="340" w:lineRule="exact"/>
        <w:ind w:firstLine="709"/>
        <w:jc w:val="both"/>
        <w:rPr>
          <w:color w:val="000000"/>
          <w:sz w:val="28"/>
          <w:szCs w:val="28"/>
          <w:lang w:val="vi-VN"/>
        </w:rPr>
      </w:pPr>
      <w:r w:rsidRPr="005C242C">
        <w:rPr>
          <w:color w:val="000000"/>
          <w:sz w:val="28"/>
          <w:szCs w:val="28"/>
          <w:lang w:val="vi-VN"/>
        </w:rPr>
        <w:t>1.2. Mục tiêu giải quyết vấn đề</w:t>
      </w:r>
    </w:p>
    <w:p w14:paraId="6CCBC676" w14:textId="650C3442" w:rsidR="0058591C" w:rsidRPr="007732E6" w:rsidRDefault="007732E6" w:rsidP="00C2008B">
      <w:pPr>
        <w:spacing w:line="340" w:lineRule="exact"/>
        <w:ind w:firstLine="709"/>
        <w:jc w:val="both"/>
        <w:rPr>
          <w:bCs/>
          <w:spacing w:val="-6"/>
          <w:lang w:val="nl-NL"/>
        </w:rPr>
      </w:pPr>
      <w:r w:rsidRPr="007732E6">
        <w:rPr>
          <w:bCs/>
          <w:spacing w:val="-6"/>
          <w:lang w:val="nl-NL"/>
        </w:rPr>
        <w:t>H</w:t>
      </w:r>
      <w:r w:rsidR="003D15C8" w:rsidRPr="007732E6">
        <w:rPr>
          <w:bCs/>
          <w:spacing w:val="-6"/>
          <w:lang w:val="nl-NL"/>
        </w:rPr>
        <w:t xml:space="preserve">ỗ trợ cơ sở vật chất ban đầu cho </w:t>
      </w:r>
      <w:r w:rsidRPr="007732E6">
        <w:rPr>
          <w:bCs/>
          <w:spacing w:val="-6"/>
          <w:lang w:val="nl-NL"/>
        </w:rPr>
        <w:t>công tác phối giống nhân tạo cho trâu, bò</w:t>
      </w:r>
      <w:r w:rsidR="003D15C8" w:rsidRPr="007732E6">
        <w:rPr>
          <w:bCs/>
          <w:spacing w:val="-6"/>
          <w:lang w:val="nl-NL"/>
        </w:rPr>
        <w:t xml:space="preserve">; nhằm khuyến khích, tạo điều kiện </w:t>
      </w:r>
      <w:r w:rsidR="00B72DF7">
        <w:rPr>
          <w:bCs/>
          <w:spacing w:val="-6"/>
          <w:lang w:val="vi-VN"/>
        </w:rPr>
        <w:t xml:space="preserve">các hộ chăn nuôi tiếp cận </w:t>
      </w:r>
      <w:r w:rsidR="00E6222C">
        <w:rPr>
          <w:bCs/>
          <w:spacing w:val="-6"/>
          <w:lang w:val="vi-VN"/>
        </w:rPr>
        <w:t xml:space="preserve">nguồn </w:t>
      </w:r>
      <w:r w:rsidR="007C1F33">
        <w:rPr>
          <w:bCs/>
          <w:spacing w:val="-6"/>
          <w:lang w:val="vi-VN"/>
        </w:rPr>
        <w:t>giống chất lượng cao, cải thiện tầm vóc khối lượng</w:t>
      </w:r>
      <w:r w:rsidR="00477612">
        <w:rPr>
          <w:bCs/>
          <w:spacing w:val="-6"/>
          <w:lang w:val="vi-VN"/>
        </w:rPr>
        <w:t xml:space="preserve"> đàn trâu, bò địa phương</w:t>
      </w:r>
      <w:r w:rsidR="003D15C8" w:rsidRPr="007732E6">
        <w:rPr>
          <w:bCs/>
          <w:spacing w:val="-6"/>
          <w:lang w:val="nl-NL"/>
        </w:rPr>
        <w:t xml:space="preserve">, nâng cao vai trò </w:t>
      </w:r>
      <w:r w:rsidR="00477612">
        <w:rPr>
          <w:bCs/>
          <w:spacing w:val="-6"/>
          <w:lang w:val="vi-VN"/>
        </w:rPr>
        <w:t>trách nhiệm của dẫn tinh viên</w:t>
      </w:r>
      <w:r w:rsidR="005F2BCA">
        <w:rPr>
          <w:bCs/>
          <w:spacing w:val="-6"/>
          <w:lang w:val="vi-VN"/>
        </w:rPr>
        <w:t xml:space="preserve"> trong công tác </w:t>
      </w:r>
      <w:r w:rsidR="00D534A3">
        <w:rPr>
          <w:bCs/>
          <w:spacing w:val="-6"/>
          <w:lang w:val="vi-VN"/>
        </w:rPr>
        <w:t>phối giống nhân tạo</w:t>
      </w:r>
      <w:r w:rsidR="003D15C8" w:rsidRPr="007732E6">
        <w:rPr>
          <w:bCs/>
          <w:spacing w:val="-6"/>
          <w:lang w:val="nl-NL"/>
        </w:rPr>
        <w:t>.</w:t>
      </w:r>
    </w:p>
    <w:p w14:paraId="2D635964" w14:textId="7E834217" w:rsidR="001F3B19" w:rsidRDefault="008E67E2" w:rsidP="00C2008B">
      <w:pPr>
        <w:spacing w:line="340" w:lineRule="exact"/>
        <w:ind w:firstLine="709"/>
        <w:jc w:val="both"/>
        <w:rPr>
          <w:color w:val="000000"/>
          <w:lang w:val="vi-VN"/>
        </w:rPr>
      </w:pPr>
      <w:r w:rsidRPr="008E67E2">
        <w:rPr>
          <w:color w:val="000000"/>
          <w:lang w:val="vi-VN"/>
        </w:rPr>
        <w:t>1.3. Giải pháp đề xuất để giải quyết vấn đề</w:t>
      </w:r>
    </w:p>
    <w:p w14:paraId="4E8D6D0C" w14:textId="5CB3A6CF" w:rsidR="005D1226" w:rsidRDefault="005D1226" w:rsidP="00C2008B">
      <w:pPr>
        <w:pStyle w:val="Vnbnnidung0"/>
        <w:shd w:val="clear" w:color="auto" w:fill="auto"/>
        <w:tabs>
          <w:tab w:val="left" w:pos="0"/>
        </w:tabs>
        <w:spacing w:after="0" w:line="340" w:lineRule="exact"/>
        <w:ind w:firstLine="720"/>
        <w:jc w:val="both"/>
        <w:rPr>
          <w:color w:val="000000"/>
        </w:rPr>
      </w:pPr>
      <w:r w:rsidRPr="00091D68">
        <w:rPr>
          <w:color w:val="000000"/>
          <w:lang w:bidi="vi-VN"/>
        </w:rPr>
        <w:t xml:space="preserve">- </w:t>
      </w:r>
      <w:r>
        <w:rPr>
          <w:color w:val="000000"/>
          <w:lang w:bidi="vi-VN"/>
        </w:rPr>
        <w:t xml:space="preserve">Các tổ chức, hộ chăn nuôi thực hiện chăn nuôi trâu, bò cái nền </w:t>
      </w:r>
      <w:r w:rsidRPr="00091D68">
        <w:rPr>
          <w:color w:val="000000"/>
          <w:lang w:bidi="vi-VN"/>
        </w:rPr>
        <w:t xml:space="preserve">đạt </w:t>
      </w:r>
      <w:r>
        <w:rPr>
          <w:color w:val="000000"/>
          <w:lang w:bidi="vi-VN"/>
        </w:rPr>
        <w:t>tiêu chuẩn</w:t>
      </w:r>
      <w:r w:rsidRPr="00091D68">
        <w:rPr>
          <w:color w:val="000000"/>
          <w:lang w:bidi="vi-VN"/>
        </w:rPr>
        <w:t xml:space="preserve"> </w:t>
      </w:r>
      <w:r>
        <w:rPr>
          <w:color w:val="000000"/>
          <w:lang w:bidi="vi-VN"/>
        </w:rPr>
        <w:t xml:space="preserve">được hỗ trợ 100% kinh phí vật tư phối giống nhân tạo (tinh đông lạnh và </w:t>
      </w:r>
      <w:r w:rsidRPr="00091D68">
        <w:rPr>
          <w:color w:val="000000"/>
          <w:lang w:bidi="vi-VN"/>
        </w:rPr>
        <w:t>n</w:t>
      </w:r>
      <w:r>
        <w:rPr>
          <w:color w:val="000000"/>
          <w:lang w:bidi="vi-VN"/>
        </w:rPr>
        <w:t xml:space="preserve">itơ </w:t>
      </w:r>
      <w:r w:rsidR="007960D1">
        <w:rPr>
          <w:color w:val="000000"/>
          <w:lang w:bidi="vi-VN"/>
        </w:rPr>
        <w:t>lỏng, găng tay, dẫn tinh quản).</w:t>
      </w:r>
      <w:r w:rsidR="007960D1">
        <w:rPr>
          <w:color w:val="000000"/>
          <w:lang w:val="en-US" w:bidi="vi-VN"/>
        </w:rPr>
        <w:t xml:space="preserve"> </w:t>
      </w:r>
      <w:r w:rsidR="00171D48" w:rsidRPr="00B301A4">
        <w:rPr>
          <w:color w:val="000000" w:themeColor="text1"/>
          <w:spacing w:val="-2"/>
          <w:lang w:bidi="vi-VN"/>
        </w:rPr>
        <w:t xml:space="preserve">Mức hỗ trợ không quá 02 </w:t>
      </w:r>
      <w:r w:rsidR="00171D48" w:rsidRPr="00B301A4">
        <w:rPr>
          <w:i/>
          <w:color w:val="000000" w:themeColor="text1"/>
          <w:spacing w:val="-2"/>
          <w:lang w:bidi="vi-VN"/>
        </w:rPr>
        <w:t>(hai)</w:t>
      </w:r>
      <w:r w:rsidR="00171D48" w:rsidRPr="00B301A4">
        <w:rPr>
          <w:color w:val="000000" w:themeColor="text1"/>
          <w:spacing w:val="-2"/>
          <w:lang w:bidi="vi-VN"/>
        </w:rPr>
        <w:t xml:space="preserve"> liều tinh/</w:t>
      </w:r>
      <w:r w:rsidR="00171D48" w:rsidRPr="00B301A4">
        <w:rPr>
          <w:color w:val="000000" w:themeColor="text1"/>
          <w:spacing w:val="-2"/>
          <w:lang w:val="en-US" w:bidi="vi-VN"/>
        </w:rPr>
        <w:t xml:space="preserve"> </w:t>
      </w:r>
      <w:r w:rsidR="00171D48">
        <w:rPr>
          <w:color w:val="000000" w:themeColor="text1"/>
          <w:spacing w:val="-2"/>
          <w:lang w:bidi="vi-VN"/>
        </w:rPr>
        <w:t xml:space="preserve">trâu, </w:t>
      </w:r>
      <w:r w:rsidR="00171D48" w:rsidRPr="00B301A4">
        <w:rPr>
          <w:color w:val="000000" w:themeColor="text1"/>
          <w:spacing w:val="-2"/>
          <w:lang w:bidi="vi-VN"/>
        </w:rPr>
        <w:t>bò/năm</w:t>
      </w:r>
      <w:r>
        <w:rPr>
          <w:color w:val="000000"/>
          <w:lang w:bidi="vi-VN"/>
        </w:rPr>
        <w:t>; không quá 02 (hai) lít Nitơ lỏng/trâu, bò có chửa; 02 (</w:t>
      </w:r>
      <w:r w:rsidR="0044007F">
        <w:rPr>
          <w:color w:val="000000"/>
          <w:lang w:bidi="vi-VN"/>
        </w:rPr>
        <w:t>hai</w:t>
      </w:r>
      <w:r>
        <w:rPr>
          <w:color w:val="000000"/>
          <w:lang w:bidi="vi-VN"/>
        </w:rPr>
        <w:t>) găng tay và 02 (</w:t>
      </w:r>
      <w:r w:rsidR="0044007F">
        <w:rPr>
          <w:color w:val="000000"/>
          <w:lang w:bidi="vi-VN"/>
        </w:rPr>
        <w:t>hai</w:t>
      </w:r>
      <w:r>
        <w:rPr>
          <w:color w:val="000000"/>
          <w:lang w:bidi="vi-VN"/>
        </w:rPr>
        <w:t>) dẫn tinh quản/lần phối giống có chửa.</w:t>
      </w:r>
    </w:p>
    <w:p w14:paraId="06DBCA34" w14:textId="67D0B048" w:rsidR="005D1226" w:rsidRDefault="005D1226" w:rsidP="00C2008B">
      <w:pPr>
        <w:pStyle w:val="Vnbnnidung0"/>
        <w:shd w:val="clear" w:color="auto" w:fill="auto"/>
        <w:tabs>
          <w:tab w:val="left" w:pos="0"/>
        </w:tabs>
        <w:spacing w:after="0" w:line="340" w:lineRule="exact"/>
        <w:ind w:firstLine="720"/>
        <w:jc w:val="both"/>
        <w:rPr>
          <w:color w:val="000000"/>
          <w:lang w:bidi="vi-VN"/>
        </w:rPr>
      </w:pPr>
      <w:r w:rsidRPr="00091D68">
        <w:rPr>
          <w:color w:val="000000"/>
          <w:lang w:bidi="vi-VN"/>
        </w:rPr>
        <w:t xml:space="preserve">- </w:t>
      </w:r>
      <w:r>
        <w:rPr>
          <w:color w:val="000000"/>
          <w:lang w:bidi="vi-VN"/>
        </w:rPr>
        <w:t xml:space="preserve">Hỗ trợ công phối giống cho Dẫn tinh viên với định mức </w:t>
      </w:r>
      <w:r w:rsidRPr="00091D68">
        <w:rPr>
          <w:color w:val="000000"/>
          <w:lang w:bidi="vi-VN"/>
        </w:rPr>
        <w:t>2</w:t>
      </w:r>
      <w:r w:rsidR="002245D8">
        <w:rPr>
          <w:color w:val="000000"/>
          <w:lang w:bidi="vi-VN"/>
        </w:rPr>
        <w:t>5</w:t>
      </w:r>
      <w:r>
        <w:rPr>
          <w:color w:val="000000"/>
          <w:lang w:bidi="vi-VN"/>
        </w:rPr>
        <w:t xml:space="preserve">0.000 </w:t>
      </w:r>
      <w:r w:rsidRPr="00DF7ACF">
        <w:rPr>
          <w:i/>
          <w:iCs/>
          <w:color w:val="000000"/>
          <w:lang w:bidi="vi-VN"/>
        </w:rPr>
        <w:t>(</w:t>
      </w:r>
      <w:r w:rsidR="00A504E4" w:rsidRPr="00DF7ACF">
        <w:rPr>
          <w:i/>
          <w:iCs/>
          <w:color w:val="000000"/>
          <w:lang w:bidi="vi-VN"/>
        </w:rPr>
        <w:t xml:space="preserve">Hai trăm </w:t>
      </w:r>
      <w:r w:rsidR="002245D8" w:rsidRPr="00DF7ACF">
        <w:rPr>
          <w:i/>
          <w:iCs/>
          <w:color w:val="000000"/>
          <w:lang w:bidi="vi-VN"/>
        </w:rPr>
        <w:t xml:space="preserve">năm mươi </w:t>
      </w:r>
      <w:r w:rsidR="00A504E4" w:rsidRPr="00DF7ACF">
        <w:rPr>
          <w:i/>
          <w:iCs/>
          <w:color w:val="000000"/>
          <w:lang w:bidi="vi-VN"/>
        </w:rPr>
        <w:t>nghìn đồng</w:t>
      </w:r>
      <w:r w:rsidRPr="00DF7ACF">
        <w:rPr>
          <w:i/>
          <w:iCs/>
          <w:color w:val="000000"/>
          <w:lang w:bidi="vi-VN"/>
        </w:rPr>
        <w:t>)</w:t>
      </w:r>
      <w:r>
        <w:rPr>
          <w:color w:val="000000"/>
          <w:lang w:bidi="vi-VN"/>
        </w:rPr>
        <w:t xml:space="preserve"> đồng/trâu, bò cái nền có chửa.</w:t>
      </w:r>
    </w:p>
    <w:p w14:paraId="63148877" w14:textId="77777777" w:rsidR="0082295F" w:rsidRPr="0082295F" w:rsidRDefault="0082295F" w:rsidP="00C2008B">
      <w:pPr>
        <w:spacing w:line="340" w:lineRule="exact"/>
        <w:ind w:firstLine="709"/>
        <w:jc w:val="both"/>
        <w:rPr>
          <w:color w:val="000000"/>
          <w:spacing w:val="-4"/>
          <w:lang w:val="nl-NL"/>
        </w:rPr>
      </w:pPr>
      <w:r w:rsidRPr="0082295F">
        <w:rPr>
          <w:color w:val="000000"/>
          <w:lang w:val="vi-VN"/>
        </w:rPr>
        <w:t>1</w:t>
      </w:r>
      <w:r w:rsidRPr="0082295F">
        <w:rPr>
          <w:color w:val="000000"/>
          <w:spacing w:val="-4"/>
          <w:lang w:val="nl-NL"/>
        </w:rPr>
        <w:t>.4. Đánh giá tác động của giải pháp</w:t>
      </w:r>
    </w:p>
    <w:p w14:paraId="6BC0D6F8" w14:textId="78D3C957" w:rsidR="00AC6B62" w:rsidRPr="001A1A6A" w:rsidRDefault="00717B89" w:rsidP="00C2008B">
      <w:pPr>
        <w:spacing w:line="340" w:lineRule="exact"/>
        <w:ind w:firstLine="709"/>
        <w:jc w:val="both"/>
        <w:rPr>
          <w:rFonts w:eastAsia="Calibri"/>
          <w:color w:val="000000"/>
          <w:spacing w:val="-2"/>
          <w:lang w:val="vi-VN"/>
        </w:rPr>
      </w:pPr>
      <w:r w:rsidRPr="00091D68">
        <w:rPr>
          <w:spacing w:val="-2"/>
          <w:lang w:val="nl-NL"/>
        </w:rPr>
        <w:t xml:space="preserve">Chính sách </w:t>
      </w:r>
      <w:r w:rsidR="00904B34" w:rsidRPr="00091D68">
        <w:rPr>
          <w:spacing w:val="-2"/>
          <w:lang w:val="nl-NL"/>
        </w:rPr>
        <w:t>được bàn hành</w:t>
      </w:r>
      <w:r w:rsidRPr="00091D68">
        <w:rPr>
          <w:spacing w:val="-2"/>
          <w:lang w:val="nl-NL"/>
        </w:rPr>
        <w:t xml:space="preserve"> </w:t>
      </w:r>
      <w:r w:rsidRPr="001A1A6A">
        <w:rPr>
          <w:spacing w:val="-2"/>
          <w:lang w:val="it-IT"/>
        </w:rPr>
        <w:t xml:space="preserve">giúp các cơ sở chăn nuôi </w:t>
      </w:r>
      <w:r w:rsidR="00904B34" w:rsidRPr="001A1A6A">
        <w:rPr>
          <w:spacing w:val="-2"/>
          <w:lang w:val="it-IT"/>
        </w:rPr>
        <w:t xml:space="preserve">tại các xã khu vực III, bản đặc biệt khó khăn </w:t>
      </w:r>
      <w:r w:rsidRPr="001A1A6A">
        <w:rPr>
          <w:spacing w:val="-2"/>
          <w:lang w:val="it-IT"/>
        </w:rPr>
        <w:t xml:space="preserve">tiếp </w:t>
      </w:r>
      <w:r w:rsidR="00904B34" w:rsidRPr="001A1A6A">
        <w:rPr>
          <w:spacing w:val="-2"/>
          <w:lang w:val="it-IT"/>
        </w:rPr>
        <w:t xml:space="preserve">cận được các dịch vụ chất lượng tốt </w:t>
      </w:r>
      <w:r w:rsidRPr="001A1A6A">
        <w:rPr>
          <w:spacing w:val="-2"/>
          <w:lang w:val="it-IT"/>
        </w:rPr>
        <w:t>phục vụ công tác phối giống nhân tạo cho trâu, bò sinh sản tại địa bàn tỉnh, mặt khác</w:t>
      </w:r>
      <w:r w:rsidR="00904B34" w:rsidRPr="001A1A6A">
        <w:rPr>
          <w:spacing w:val="-2"/>
          <w:lang w:val="it-IT"/>
        </w:rPr>
        <w:t>,</w:t>
      </w:r>
      <w:r w:rsidRPr="001A1A6A">
        <w:rPr>
          <w:spacing w:val="-2"/>
          <w:lang w:val="it-IT"/>
        </w:rPr>
        <w:t xml:space="preserve"> giúp các cơ sở chăn nuôi tiếp cận được nguồn gen của các giống trâu, bò cao sản, tạo ra được thế hệ con lai có tầm vóc, thể trạng, sinh trưởng và phát triển tốt góp phần từng bước cải tạo được đàn giống địa phương có khả năng sinh trưởng, phát triển tốt, có năng suất, sản lượng và nâng cao được hiệu quả trong chăn nuôi; góp phần thay đổi được ý thức của người dân trong công tác cải tạo giống, thông qua công tác phối giống nhân tạo góp phần nâng cao được tay nghề của đội ngũ dẫn tinh viên trên địa bàn tỉnh.</w:t>
      </w:r>
    </w:p>
    <w:p w14:paraId="46037029" w14:textId="77777777" w:rsidR="00FF1B4C" w:rsidRPr="00FF1B4C" w:rsidRDefault="00FF1B4C" w:rsidP="00C2008B">
      <w:pPr>
        <w:spacing w:line="340" w:lineRule="exact"/>
        <w:ind w:firstLine="709"/>
        <w:jc w:val="both"/>
        <w:rPr>
          <w:color w:val="000000"/>
          <w:spacing w:val="-4"/>
          <w:lang w:val="nl-NL"/>
        </w:rPr>
      </w:pPr>
      <w:r w:rsidRPr="00FF1B4C">
        <w:rPr>
          <w:color w:val="000000"/>
          <w:spacing w:val="-4"/>
          <w:lang w:val="nl-NL"/>
        </w:rPr>
        <w:t>1.5. Kiến nghị giải pháp lựa chọn</w:t>
      </w:r>
    </w:p>
    <w:p w14:paraId="15B8A724" w14:textId="484C79AC" w:rsidR="00CD63A7" w:rsidRDefault="003656B1" w:rsidP="00C2008B">
      <w:pPr>
        <w:spacing w:line="340" w:lineRule="exact"/>
        <w:ind w:firstLine="709"/>
        <w:jc w:val="both"/>
        <w:rPr>
          <w:color w:val="000000"/>
          <w:lang w:val="vi-VN" w:eastAsia="vi-VN" w:bidi="vi-VN"/>
        </w:rPr>
      </w:pPr>
      <w:r>
        <w:rPr>
          <w:color w:val="000000"/>
          <w:lang w:val="vi-VN" w:eastAsia="vi-VN" w:bidi="vi-VN"/>
        </w:rPr>
        <w:t xml:space="preserve">- Lựa chọn giải pháp: </w:t>
      </w:r>
      <w:r w:rsidR="001A1A6A" w:rsidRPr="00091D68">
        <w:rPr>
          <w:color w:val="000000"/>
          <w:lang w:val="nl-NL" w:eastAsia="vi-VN" w:bidi="vi-VN"/>
        </w:rPr>
        <w:t>H</w:t>
      </w:r>
      <w:r w:rsidR="001A1A6A" w:rsidRPr="00091D68">
        <w:rPr>
          <w:rStyle w:val="fontstyle01"/>
          <w:lang w:val="nl-NL"/>
        </w:rPr>
        <w:t>ỗ trợ phát triển phối giống nhân tạo</w:t>
      </w:r>
      <w:r w:rsidR="001A1A6A">
        <w:rPr>
          <w:color w:val="000000"/>
          <w:lang w:val="vi-VN" w:eastAsia="vi-VN" w:bidi="vi-VN"/>
        </w:rPr>
        <w:t xml:space="preserve"> </w:t>
      </w:r>
      <w:r w:rsidR="001A1A6A" w:rsidRPr="00091D68">
        <w:rPr>
          <w:color w:val="000000"/>
          <w:lang w:val="nl-NL" w:eastAsia="vi-VN" w:bidi="vi-VN"/>
        </w:rPr>
        <w:t xml:space="preserve">cho trâu, bò </w:t>
      </w:r>
      <w:r w:rsidR="001A1A6A" w:rsidRPr="00091D68">
        <w:rPr>
          <w:i/>
          <w:color w:val="000000"/>
          <w:lang w:val="nl-NL" w:eastAsia="vi-VN" w:bidi="vi-VN"/>
        </w:rPr>
        <w:t>(</w:t>
      </w:r>
      <w:r w:rsidR="00123A1C" w:rsidRPr="001A1A6A">
        <w:rPr>
          <w:i/>
          <w:color w:val="000000"/>
          <w:lang w:val="vi-VN" w:eastAsia="vi-VN" w:bidi="vi-VN"/>
        </w:rPr>
        <w:t xml:space="preserve">Quy định mức hỗ trợ </w:t>
      </w:r>
      <w:r w:rsidR="00886A50" w:rsidRPr="001A1A6A">
        <w:rPr>
          <w:i/>
          <w:color w:val="000000"/>
          <w:lang w:val="vi-VN" w:eastAsia="vi-VN" w:bidi="vi-VN"/>
        </w:rPr>
        <w:t xml:space="preserve">vật tư </w:t>
      </w:r>
      <w:r w:rsidR="00123A1C" w:rsidRPr="001A1A6A">
        <w:rPr>
          <w:i/>
          <w:color w:val="000000"/>
          <w:lang w:val="vi-VN" w:eastAsia="vi-VN" w:bidi="vi-VN"/>
        </w:rPr>
        <w:t xml:space="preserve">tối đa cho </w:t>
      </w:r>
      <w:r w:rsidR="00D85AFD" w:rsidRPr="001A1A6A">
        <w:rPr>
          <w:i/>
          <w:color w:val="000000"/>
          <w:lang w:val="vi-VN" w:eastAsia="vi-VN" w:bidi="vi-VN"/>
        </w:rPr>
        <w:t>một trâu bò cái được phối giống có chửa,</w:t>
      </w:r>
      <w:r w:rsidR="005E16C9" w:rsidRPr="001A1A6A">
        <w:rPr>
          <w:i/>
          <w:color w:val="000000"/>
          <w:lang w:val="vi-VN" w:eastAsia="vi-VN" w:bidi="vi-VN"/>
        </w:rPr>
        <w:t xml:space="preserve"> công phối giống,</w:t>
      </w:r>
      <w:r w:rsidR="00D85AFD" w:rsidRPr="001A1A6A">
        <w:rPr>
          <w:i/>
          <w:color w:val="000000"/>
          <w:lang w:val="vi-VN" w:eastAsia="vi-VN" w:bidi="vi-VN"/>
        </w:rPr>
        <w:t xml:space="preserve"> </w:t>
      </w:r>
      <w:r w:rsidR="008749C0" w:rsidRPr="001A1A6A">
        <w:rPr>
          <w:i/>
          <w:color w:val="000000"/>
          <w:lang w:val="vi-VN" w:eastAsia="vi-VN" w:bidi="vi-VN"/>
        </w:rPr>
        <w:t>mức hỗ trợ</w:t>
      </w:r>
      <w:r w:rsidR="00595C88" w:rsidRPr="001A1A6A">
        <w:rPr>
          <w:i/>
          <w:color w:val="000000"/>
          <w:lang w:val="vi-VN" w:eastAsia="vi-VN" w:bidi="vi-VN"/>
        </w:rPr>
        <w:t xml:space="preserve"> </w:t>
      </w:r>
      <w:r w:rsidR="00F14799" w:rsidRPr="001A1A6A">
        <w:rPr>
          <w:i/>
          <w:color w:val="000000"/>
          <w:lang w:val="vi-VN" w:eastAsia="vi-VN" w:bidi="vi-VN"/>
        </w:rPr>
        <w:t>dụng cụ</w:t>
      </w:r>
      <w:r w:rsidR="00671DC9" w:rsidRPr="001A1A6A">
        <w:rPr>
          <w:i/>
          <w:color w:val="000000"/>
          <w:lang w:val="vi-VN" w:eastAsia="vi-VN" w:bidi="vi-VN"/>
        </w:rPr>
        <w:t xml:space="preserve"> vật tư </w:t>
      </w:r>
      <w:r w:rsidR="008749C0" w:rsidRPr="001A1A6A">
        <w:rPr>
          <w:i/>
          <w:color w:val="000000"/>
          <w:lang w:val="vi-VN" w:eastAsia="vi-VN" w:bidi="vi-VN"/>
        </w:rPr>
        <w:t>ban đầu cho</w:t>
      </w:r>
      <w:r w:rsidR="00A143F5" w:rsidRPr="001A1A6A">
        <w:rPr>
          <w:i/>
          <w:color w:val="000000"/>
          <w:lang w:val="vi-VN" w:eastAsia="vi-VN" w:bidi="vi-VN"/>
        </w:rPr>
        <w:t xml:space="preserve"> 01 huyện thực hiện</w:t>
      </w:r>
      <w:r w:rsidR="001A1A6A" w:rsidRPr="00091D68">
        <w:rPr>
          <w:i/>
          <w:color w:val="000000"/>
          <w:lang w:val="nl-NL" w:eastAsia="vi-VN" w:bidi="vi-VN"/>
        </w:rPr>
        <w:t>)</w:t>
      </w:r>
      <w:r w:rsidR="00123A1C">
        <w:rPr>
          <w:color w:val="000000"/>
          <w:lang w:val="vi-VN" w:eastAsia="vi-VN" w:bidi="vi-VN"/>
        </w:rPr>
        <w:t>.</w:t>
      </w:r>
    </w:p>
    <w:p w14:paraId="7AE3BDC5" w14:textId="2BDDA2F8" w:rsidR="003656B1" w:rsidRPr="00091D68" w:rsidRDefault="003656B1" w:rsidP="00C2008B">
      <w:pPr>
        <w:shd w:val="clear" w:color="auto" w:fill="FFFFFF"/>
        <w:spacing w:line="340" w:lineRule="exact"/>
        <w:ind w:firstLine="567"/>
        <w:jc w:val="both"/>
        <w:rPr>
          <w:lang w:val="vi-VN"/>
        </w:rPr>
      </w:pPr>
      <w:r w:rsidRPr="00091D68">
        <w:rPr>
          <w:lang w:val="vi-VN"/>
        </w:rPr>
        <w:lastRenderedPageBreak/>
        <w:t xml:space="preserve">- Hội đồng nhân dân </w:t>
      </w:r>
      <w:r w:rsidR="00E4438B">
        <w:rPr>
          <w:lang w:val="vi-VN"/>
        </w:rPr>
        <w:t>tỉnh</w:t>
      </w:r>
      <w:r w:rsidRPr="00091D68">
        <w:rPr>
          <w:lang w:val="vi-VN"/>
        </w:rPr>
        <w:t xml:space="preserve"> thông qua chính sách</w:t>
      </w:r>
      <w:r w:rsidR="006378E3">
        <w:rPr>
          <w:lang w:val="vi-VN"/>
        </w:rPr>
        <w:t xml:space="preserve"> quy định mức hỗ trợ</w:t>
      </w:r>
      <w:r w:rsidRPr="00EA224F">
        <w:rPr>
          <w:iCs/>
          <w:lang w:val="pt-BR"/>
        </w:rPr>
        <w:t>.</w:t>
      </w:r>
    </w:p>
    <w:p w14:paraId="0DF4390A" w14:textId="5FF91E41" w:rsidR="003656B1" w:rsidRPr="00091D68" w:rsidRDefault="003656B1" w:rsidP="00C2008B">
      <w:pPr>
        <w:shd w:val="clear" w:color="auto" w:fill="FFFFFF"/>
        <w:spacing w:line="340" w:lineRule="exact"/>
        <w:ind w:firstLine="567"/>
        <w:jc w:val="both"/>
        <w:rPr>
          <w:lang w:val="vi-VN"/>
        </w:rPr>
      </w:pPr>
      <w:r w:rsidRPr="00091D68">
        <w:rPr>
          <w:lang w:val="vi-VN"/>
        </w:rPr>
        <w:t xml:space="preserve">- Ủy ban nhân dân </w:t>
      </w:r>
      <w:r w:rsidR="00EE48AF">
        <w:rPr>
          <w:lang w:val="vi-VN"/>
        </w:rPr>
        <w:t>tỉnh</w:t>
      </w:r>
      <w:r w:rsidRPr="00091D68">
        <w:rPr>
          <w:lang w:val="vi-VN"/>
        </w:rPr>
        <w:t xml:space="preserve"> chỉ đạo các sở, ngành hướng dẫn về tiêu chuẩn chất lượng, định mức; quy trình, kỹ thuật; cơ chế tài chính thực hiện chính sách đảm bảo minh bạch, kịp thời và hiệu quả.</w:t>
      </w:r>
    </w:p>
    <w:p w14:paraId="2867CD0A" w14:textId="6C96655B" w:rsidR="009E531B" w:rsidRPr="00584EC8" w:rsidRDefault="009E531B" w:rsidP="00C2008B">
      <w:pPr>
        <w:pStyle w:val="Vnbnnidung0"/>
        <w:shd w:val="clear" w:color="auto" w:fill="auto"/>
        <w:spacing w:after="0" w:line="340" w:lineRule="exact"/>
        <w:ind w:firstLine="709"/>
        <w:jc w:val="both"/>
      </w:pPr>
      <w:r w:rsidRPr="00584EC8">
        <w:rPr>
          <w:b/>
          <w:bCs/>
          <w:lang w:bidi="vi-VN"/>
        </w:rPr>
        <w:t xml:space="preserve">Chính sách </w:t>
      </w:r>
      <w:r w:rsidR="00504D35">
        <w:rPr>
          <w:b/>
          <w:bCs/>
          <w:lang w:bidi="vi-VN"/>
        </w:rPr>
        <w:t>2</w:t>
      </w:r>
      <w:r w:rsidRPr="00584EC8">
        <w:rPr>
          <w:b/>
          <w:bCs/>
          <w:lang w:bidi="vi-VN"/>
        </w:rPr>
        <w:t>:</w:t>
      </w:r>
      <w:r w:rsidRPr="00584EC8">
        <w:rPr>
          <w:lang w:bidi="vi-VN"/>
        </w:rPr>
        <w:t xml:space="preserve"> </w:t>
      </w:r>
      <w:r w:rsidRPr="00FD110F">
        <w:rPr>
          <w:b/>
          <w:bCs/>
          <w:lang w:bidi="vi-VN"/>
        </w:rPr>
        <w:t xml:space="preserve">Hỗ trợ đào tạo </w:t>
      </w:r>
      <w:r w:rsidR="00BE0EC7" w:rsidRPr="00FD110F">
        <w:rPr>
          <w:b/>
          <w:bCs/>
          <w:lang w:bidi="vi-VN"/>
        </w:rPr>
        <w:t>dẫn tinh viên</w:t>
      </w:r>
    </w:p>
    <w:p w14:paraId="58C313B4" w14:textId="5345E914" w:rsidR="00080B7C" w:rsidRDefault="009E531B" w:rsidP="00C2008B">
      <w:pPr>
        <w:spacing w:line="340" w:lineRule="exact"/>
        <w:ind w:firstLine="709"/>
        <w:jc w:val="both"/>
        <w:rPr>
          <w:rFonts w:eastAsia="Calibri"/>
          <w:color w:val="000000"/>
          <w:lang w:val="vi-VN"/>
        </w:rPr>
      </w:pPr>
      <w:r w:rsidRPr="00091D68">
        <w:rPr>
          <w:lang w:val="vi-VN" w:bidi="vi-VN"/>
        </w:rPr>
        <w:tab/>
      </w:r>
      <w:r w:rsidR="00080B7C">
        <w:rPr>
          <w:rFonts w:eastAsia="Calibri"/>
          <w:color w:val="000000"/>
          <w:lang w:val="vi-VN"/>
        </w:rPr>
        <w:t>1</w:t>
      </w:r>
      <w:r w:rsidR="00080B7C" w:rsidRPr="005C242C">
        <w:rPr>
          <w:rFonts w:eastAsia="Calibri"/>
          <w:color w:val="000000"/>
          <w:lang w:val="vi-VN"/>
        </w:rPr>
        <w:t>.</w:t>
      </w:r>
      <w:r w:rsidR="00080B7C">
        <w:rPr>
          <w:rFonts w:eastAsia="Calibri"/>
          <w:color w:val="000000"/>
          <w:lang w:val="vi-VN"/>
        </w:rPr>
        <w:t>1.</w:t>
      </w:r>
      <w:r w:rsidR="00080B7C" w:rsidRPr="005C242C">
        <w:rPr>
          <w:rFonts w:eastAsia="Calibri"/>
          <w:color w:val="000000"/>
          <w:lang w:val="vi-VN"/>
        </w:rPr>
        <w:t xml:space="preserve"> Xác định vấn đề bất cập</w:t>
      </w:r>
    </w:p>
    <w:p w14:paraId="3C0B7F4E" w14:textId="02AD0C5A" w:rsidR="005B67DA" w:rsidRPr="00D67A2D" w:rsidRDefault="00DC1738" w:rsidP="00C2008B">
      <w:pPr>
        <w:spacing w:line="340" w:lineRule="exact"/>
        <w:ind w:firstLine="709"/>
        <w:jc w:val="both"/>
        <w:rPr>
          <w:rFonts w:eastAsia="Calibri"/>
          <w:color w:val="000000"/>
          <w:spacing w:val="-2"/>
          <w:lang w:val="vi-VN"/>
        </w:rPr>
      </w:pPr>
      <w:r w:rsidRPr="00D67A2D">
        <w:rPr>
          <w:rFonts w:eastAsia="Calibri"/>
          <w:color w:val="000000"/>
          <w:spacing w:val="-2"/>
          <w:lang w:val="vi-VN"/>
        </w:rPr>
        <w:t xml:space="preserve">Trong </w:t>
      </w:r>
      <w:r w:rsidR="00310743" w:rsidRPr="00D67A2D">
        <w:rPr>
          <w:rFonts w:eastAsia="Calibri"/>
          <w:color w:val="000000"/>
          <w:spacing w:val="-2"/>
          <w:lang w:val="vi-VN"/>
        </w:rPr>
        <w:t xml:space="preserve">giai đoạn </w:t>
      </w:r>
      <w:r w:rsidR="00CE32ED" w:rsidRPr="00D67A2D">
        <w:rPr>
          <w:rFonts w:eastAsia="Calibri"/>
          <w:color w:val="000000"/>
          <w:spacing w:val="-2"/>
          <w:lang w:val="vi-VN"/>
        </w:rPr>
        <w:t>2002-20</w:t>
      </w:r>
      <w:r w:rsidR="001C05F4" w:rsidRPr="00D67A2D">
        <w:rPr>
          <w:rFonts w:eastAsia="Calibri"/>
          <w:color w:val="000000"/>
          <w:spacing w:val="-2"/>
          <w:lang w:val="vi-VN"/>
        </w:rPr>
        <w:t>15 từ nguồn ngân sách tỉnh</w:t>
      </w:r>
      <w:r w:rsidR="00116452" w:rsidRPr="00D67A2D">
        <w:rPr>
          <w:rFonts w:eastAsia="Calibri"/>
          <w:color w:val="000000"/>
          <w:spacing w:val="-2"/>
          <w:lang w:val="vi-VN"/>
        </w:rPr>
        <w:t xml:space="preserve"> đã đào tạo được 49 dẫn tinh viên</w:t>
      </w:r>
      <w:r w:rsidR="00E66F4A" w:rsidRPr="00D67A2D">
        <w:rPr>
          <w:rFonts w:eastAsia="Calibri"/>
          <w:color w:val="000000"/>
          <w:spacing w:val="-2"/>
          <w:lang w:val="vi-VN"/>
        </w:rPr>
        <w:t xml:space="preserve"> để thực hiện chương trình cải tạo đàn bò</w:t>
      </w:r>
      <w:r w:rsidR="000555A4" w:rsidRPr="00D67A2D">
        <w:rPr>
          <w:rFonts w:eastAsia="Calibri"/>
          <w:color w:val="000000"/>
          <w:spacing w:val="-2"/>
          <w:lang w:val="vi-VN"/>
        </w:rPr>
        <w:t>, từ năm 2016 đến nay</w:t>
      </w:r>
      <w:r w:rsidR="000C4388" w:rsidRPr="00D67A2D">
        <w:rPr>
          <w:rFonts w:eastAsia="Calibri"/>
          <w:color w:val="000000"/>
          <w:spacing w:val="-2"/>
          <w:lang w:val="vi-VN"/>
        </w:rPr>
        <w:t xml:space="preserve"> không đào tạo thêm d</w:t>
      </w:r>
      <w:r w:rsidR="00457B89" w:rsidRPr="00D67A2D">
        <w:rPr>
          <w:rFonts w:eastAsia="Calibri"/>
          <w:color w:val="000000"/>
          <w:spacing w:val="-2"/>
          <w:lang w:val="vi-VN"/>
        </w:rPr>
        <w:t xml:space="preserve">ẫn tinh viên, hiện nay </w:t>
      </w:r>
      <w:r w:rsidR="00FE4F6E" w:rsidRPr="00D67A2D">
        <w:rPr>
          <w:rFonts w:eastAsia="Calibri"/>
          <w:color w:val="000000"/>
          <w:spacing w:val="-2"/>
          <w:lang w:val="vi-VN"/>
        </w:rPr>
        <w:t xml:space="preserve">theo báo cáo </w:t>
      </w:r>
      <w:r w:rsidR="00D53729" w:rsidRPr="00D67A2D">
        <w:rPr>
          <w:rFonts w:eastAsia="Calibri"/>
          <w:color w:val="000000"/>
          <w:spacing w:val="-2"/>
          <w:lang w:val="vi-VN"/>
        </w:rPr>
        <w:t>của Trung tâm dịch vụ Nông nghiệp các huyện</w:t>
      </w:r>
      <w:r w:rsidR="009722CF" w:rsidRPr="00D67A2D">
        <w:rPr>
          <w:rFonts w:eastAsia="Calibri"/>
          <w:color w:val="000000"/>
          <w:spacing w:val="-2"/>
          <w:lang w:val="vi-VN"/>
        </w:rPr>
        <w:t xml:space="preserve"> </w:t>
      </w:r>
      <w:r w:rsidR="00457B89" w:rsidRPr="00D67A2D">
        <w:rPr>
          <w:rFonts w:eastAsia="Calibri"/>
          <w:color w:val="000000"/>
          <w:spacing w:val="-2"/>
          <w:lang w:val="vi-VN"/>
        </w:rPr>
        <w:t>c</w:t>
      </w:r>
      <w:r w:rsidR="009722CF" w:rsidRPr="00D67A2D">
        <w:rPr>
          <w:rFonts w:eastAsia="Calibri"/>
          <w:color w:val="000000"/>
          <w:spacing w:val="-2"/>
          <w:lang w:val="vi-VN"/>
        </w:rPr>
        <w:t>ó</w:t>
      </w:r>
      <w:r w:rsidR="00457B89" w:rsidRPr="00D67A2D">
        <w:rPr>
          <w:rFonts w:eastAsia="Calibri"/>
          <w:color w:val="000000"/>
          <w:spacing w:val="-2"/>
          <w:lang w:val="vi-VN"/>
        </w:rPr>
        <w:t xml:space="preserve"> khoảng </w:t>
      </w:r>
      <w:r w:rsidR="005E64A0" w:rsidRPr="00D67A2D">
        <w:rPr>
          <w:rFonts w:eastAsia="Calibri"/>
          <w:color w:val="000000"/>
          <w:spacing w:val="-2"/>
          <w:lang w:val="vi-VN"/>
        </w:rPr>
        <w:t>17 dẫn tinh viên còn hoạt động</w:t>
      </w:r>
      <w:r w:rsidR="00D67A2D" w:rsidRPr="00091D68">
        <w:rPr>
          <w:rFonts w:eastAsia="Calibri"/>
          <w:color w:val="000000"/>
          <w:spacing w:val="-2"/>
          <w:lang w:val="vi-VN"/>
        </w:rPr>
        <w:t>.</w:t>
      </w:r>
      <w:r w:rsidR="002E77E6" w:rsidRPr="00D67A2D">
        <w:rPr>
          <w:rFonts w:eastAsia="Calibri"/>
          <w:color w:val="000000"/>
          <w:spacing w:val="-2"/>
          <w:lang w:val="vi-VN"/>
        </w:rPr>
        <w:t xml:space="preserve"> </w:t>
      </w:r>
      <w:r w:rsidR="00D67A2D" w:rsidRPr="00091D68">
        <w:rPr>
          <w:rFonts w:eastAsia="Calibri"/>
          <w:color w:val="000000"/>
          <w:spacing w:val="-2"/>
          <w:lang w:val="vi-VN"/>
        </w:rPr>
        <w:t>T</w:t>
      </w:r>
      <w:r w:rsidR="002E77E6" w:rsidRPr="00D67A2D">
        <w:rPr>
          <w:rFonts w:eastAsia="Calibri"/>
          <w:color w:val="000000"/>
          <w:spacing w:val="-2"/>
          <w:lang w:val="vi-VN"/>
        </w:rPr>
        <w:t>uy nhiên</w:t>
      </w:r>
      <w:r w:rsidR="00D67A2D" w:rsidRPr="00091D68">
        <w:rPr>
          <w:rFonts w:eastAsia="Calibri"/>
          <w:color w:val="000000"/>
          <w:spacing w:val="-2"/>
          <w:lang w:val="vi-VN"/>
        </w:rPr>
        <w:t>,</w:t>
      </w:r>
      <w:r w:rsidR="008375C4" w:rsidRPr="00D67A2D">
        <w:rPr>
          <w:rFonts w:eastAsia="Calibri"/>
          <w:color w:val="000000"/>
          <w:spacing w:val="-2"/>
          <w:lang w:val="vi-VN"/>
        </w:rPr>
        <w:t xml:space="preserve"> phân bố</w:t>
      </w:r>
      <w:r w:rsidR="009722CF" w:rsidRPr="00D67A2D">
        <w:rPr>
          <w:rFonts w:eastAsia="Calibri"/>
          <w:color w:val="000000"/>
          <w:spacing w:val="-2"/>
          <w:lang w:val="vi-VN"/>
        </w:rPr>
        <w:t xml:space="preserve"> không đều</w:t>
      </w:r>
      <w:r w:rsidR="002E0176" w:rsidRPr="00D67A2D">
        <w:rPr>
          <w:rFonts w:eastAsia="Calibri"/>
          <w:color w:val="000000"/>
          <w:spacing w:val="-2"/>
          <w:lang w:val="vi-VN"/>
        </w:rPr>
        <w:t xml:space="preserve">, </w:t>
      </w:r>
      <w:r w:rsidR="00663F91" w:rsidRPr="00D67A2D">
        <w:rPr>
          <w:rFonts w:eastAsia="Calibri"/>
          <w:color w:val="000000"/>
          <w:spacing w:val="-2"/>
          <w:lang w:val="vi-VN"/>
        </w:rPr>
        <w:t>nhiều địa bàn không có dẫn tinh viên</w:t>
      </w:r>
      <w:r w:rsidR="008B4EA5" w:rsidRPr="00D67A2D">
        <w:rPr>
          <w:rFonts w:eastAsia="Calibri"/>
          <w:color w:val="000000"/>
          <w:spacing w:val="-2"/>
          <w:lang w:val="vi-VN"/>
        </w:rPr>
        <w:t xml:space="preserve">, bên cạnh đó việc đào tạo </w:t>
      </w:r>
      <w:r w:rsidR="00B34C5A" w:rsidRPr="00D67A2D">
        <w:rPr>
          <w:rFonts w:eastAsia="Calibri"/>
          <w:color w:val="000000"/>
          <w:spacing w:val="-2"/>
          <w:lang w:val="vi-VN"/>
        </w:rPr>
        <w:t xml:space="preserve">dẫn tinh viên tốn nhiều thời gian, kinh phí </w:t>
      </w:r>
      <w:r w:rsidR="00AC39E3" w:rsidRPr="00D67A2D">
        <w:rPr>
          <w:rFonts w:eastAsia="Calibri"/>
          <w:color w:val="000000"/>
          <w:spacing w:val="-2"/>
          <w:lang w:val="vi-VN"/>
        </w:rPr>
        <w:t xml:space="preserve">vì vậy </w:t>
      </w:r>
      <w:r w:rsidR="00D67A2D" w:rsidRPr="00091D68">
        <w:rPr>
          <w:rFonts w:eastAsia="Calibri"/>
          <w:color w:val="000000"/>
          <w:spacing w:val="-2"/>
          <w:lang w:val="vi-VN"/>
        </w:rPr>
        <w:t xml:space="preserve">để khuyến khích người lao động đi đào tạo có chứng chỉ và tay nghề thực hiện thụ tinh nhân tạo trâu, bò </w:t>
      </w:r>
      <w:r w:rsidR="00AC39E3" w:rsidRPr="00D67A2D">
        <w:rPr>
          <w:rFonts w:eastAsia="Calibri"/>
          <w:color w:val="000000"/>
          <w:spacing w:val="-2"/>
          <w:lang w:val="vi-VN"/>
        </w:rPr>
        <w:t>cần được sự hỗ trợ từ ngân sách</w:t>
      </w:r>
      <w:r w:rsidR="00D67A2D" w:rsidRPr="00091D68">
        <w:rPr>
          <w:rFonts w:eastAsia="Calibri"/>
          <w:color w:val="000000"/>
          <w:spacing w:val="-2"/>
          <w:lang w:val="vi-VN"/>
        </w:rPr>
        <w:t xml:space="preserve"> Nhà nước</w:t>
      </w:r>
      <w:r w:rsidR="00AC39E3" w:rsidRPr="00D67A2D">
        <w:rPr>
          <w:rFonts w:eastAsia="Calibri"/>
          <w:color w:val="000000"/>
          <w:spacing w:val="-2"/>
          <w:lang w:val="vi-VN"/>
        </w:rPr>
        <w:t>.</w:t>
      </w:r>
    </w:p>
    <w:p w14:paraId="4E8C6812" w14:textId="1E9C61F2" w:rsidR="00163772" w:rsidRDefault="00163772" w:rsidP="00C2008B">
      <w:pPr>
        <w:pStyle w:val="NormalWeb"/>
        <w:spacing w:before="0" w:beforeAutospacing="0" w:after="0" w:afterAutospacing="0" w:line="340" w:lineRule="exact"/>
        <w:ind w:firstLine="709"/>
        <w:jc w:val="both"/>
        <w:rPr>
          <w:color w:val="000000"/>
          <w:sz w:val="28"/>
          <w:szCs w:val="28"/>
          <w:lang w:val="vi-VN"/>
        </w:rPr>
      </w:pPr>
      <w:r w:rsidRPr="005C242C">
        <w:rPr>
          <w:color w:val="000000"/>
          <w:sz w:val="28"/>
          <w:szCs w:val="28"/>
          <w:lang w:val="vi-VN"/>
        </w:rPr>
        <w:t>1.2. Mục tiêu giải quyết vấn đề</w:t>
      </w:r>
    </w:p>
    <w:p w14:paraId="70664D43" w14:textId="2B254CF4" w:rsidR="00FA70F4" w:rsidRPr="00091D68" w:rsidRDefault="00FA70F4" w:rsidP="00C2008B">
      <w:pPr>
        <w:pStyle w:val="NormalWeb"/>
        <w:spacing w:before="0" w:beforeAutospacing="0" w:after="0" w:afterAutospacing="0" w:line="340" w:lineRule="exact"/>
        <w:ind w:firstLine="709"/>
        <w:jc w:val="both"/>
        <w:rPr>
          <w:color w:val="000000"/>
          <w:sz w:val="28"/>
          <w:szCs w:val="28"/>
          <w:lang w:val="vi-VN"/>
        </w:rPr>
      </w:pPr>
      <w:r>
        <w:rPr>
          <w:color w:val="000000"/>
          <w:sz w:val="28"/>
          <w:szCs w:val="28"/>
          <w:lang w:val="vi-VN"/>
        </w:rPr>
        <w:t>Hỗ trợ kinh phí đào tạo</w:t>
      </w:r>
      <w:r w:rsidR="00B41D35">
        <w:rPr>
          <w:color w:val="000000"/>
          <w:sz w:val="28"/>
          <w:szCs w:val="28"/>
          <w:lang w:val="vi-VN"/>
        </w:rPr>
        <w:t xml:space="preserve"> dẫn tinh viên để triển khai </w:t>
      </w:r>
      <w:r w:rsidR="00BB2C3E">
        <w:rPr>
          <w:color w:val="000000"/>
          <w:sz w:val="28"/>
          <w:szCs w:val="28"/>
          <w:lang w:val="vi-VN"/>
        </w:rPr>
        <w:t>công tác phối giống nhân tạo</w:t>
      </w:r>
      <w:r w:rsidR="00D67A2D" w:rsidRPr="00091D68">
        <w:rPr>
          <w:color w:val="000000"/>
          <w:sz w:val="28"/>
          <w:szCs w:val="28"/>
          <w:lang w:val="vi-VN"/>
        </w:rPr>
        <w:t xml:space="preserve"> trâu, bò</w:t>
      </w:r>
      <w:r w:rsidR="00BB2C3E">
        <w:rPr>
          <w:color w:val="000000"/>
          <w:sz w:val="28"/>
          <w:szCs w:val="28"/>
          <w:lang w:val="vi-VN"/>
        </w:rPr>
        <w:t xml:space="preserve"> trên địa bàn tỉnh</w:t>
      </w:r>
      <w:r w:rsidR="00502D5F" w:rsidRPr="00091D68">
        <w:rPr>
          <w:color w:val="000000"/>
          <w:sz w:val="28"/>
          <w:szCs w:val="28"/>
          <w:lang w:val="vi-VN"/>
        </w:rPr>
        <w:t xml:space="preserve"> đạt hiệu quả</w:t>
      </w:r>
      <w:r w:rsidR="00D67A2D" w:rsidRPr="00091D68">
        <w:rPr>
          <w:color w:val="000000"/>
          <w:sz w:val="28"/>
          <w:szCs w:val="28"/>
          <w:lang w:val="vi-VN"/>
        </w:rPr>
        <w:t>.</w:t>
      </w:r>
    </w:p>
    <w:p w14:paraId="1FE2EC41" w14:textId="5F8E3495" w:rsidR="00EF7D05" w:rsidRPr="00EF7D05" w:rsidRDefault="00EF7D05" w:rsidP="00C2008B">
      <w:pPr>
        <w:pStyle w:val="NormalWeb"/>
        <w:spacing w:before="0" w:beforeAutospacing="0" w:after="0" w:afterAutospacing="0" w:line="340" w:lineRule="exact"/>
        <w:ind w:firstLine="709"/>
        <w:jc w:val="both"/>
        <w:rPr>
          <w:color w:val="000000"/>
          <w:sz w:val="28"/>
          <w:szCs w:val="28"/>
          <w:lang w:val="vi-VN"/>
        </w:rPr>
      </w:pPr>
      <w:r w:rsidRPr="00EF7D05">
        <w:rPr>
          <w:color w:val="000000"/>
          <w:sz w:val="28"/>
          <w:szCs w:val="28"/>
          <w:lang w:val="vi-VN"/>
        </w:rPr>
        <w:t>1.3. Giải pháp đề xuất để giải quyết vấn đề</w:t>
      </w:r>
    </w:p>
    <w:p w14:paraId="3131BD1E" w14:textId="79952DF9" w:rsidR="009E531B" w:rsidRPr="00502D5F" w:rsidRDefault="009E531B" w:rsidP="00C2008B">
      <w:pPr>
        <w:pStyle w:val="Vnbnnidung0"/>
        <w:shd w:val="clear" w:color="auto" w:fill="auto"/>
        <w:tabs>
          <w:tab w:val="left" w:pos="709"/>
        </w:tabs>
        <w:spacing w:after="0" w:line="340" w:lineRule="exact"/>
        <w:ind w:firstLine="709"/>
        <w:jc w:val="both"/>
        <w:rPr>
          <w:spacing w:val="-2"/>
        </w:rPr>
      </w:pPr>
      <w:r w:rsidRPr="00502D5F">
        <w:rPr>
          <w:spacing w:val="-2"/>
          <w:lang w:bidi="vi-VN"/>
        </w:rPr>
        <w:t>Nhân viên khuyến nông, thú y cơ sở, người chăn nuôi có bằng trung cấp</w:t>
      </w:r>
      <w:r w:rsidRPr="00091D68">
        <w:rPr>
          <w:spacing w:val="-2"/>
          <w:lang w:bidi="vi-VN"/>
        </w:rPr>
        <w:t xml:space="preserve"> thú y, </w:t>
      </w:r>
      <w:r w:rsidRPr="00502D5F">
        <w:rPr>
          <w:spacing w:val="-2"/>
          <w:lang w:bidi="vi-VN"/>
        </w:rPr>
        <w:t xml:space="preserve">chăn nuôi thú y trở lên </w:t>
      </w:r>
      <w:r w:rsidRPr="00091D68">
        <w:rPr>
          <w:spacing w:val="-2"/>
          <w:lang w:bidi="vi-VN"/>
        </w:rPr>
        <w:t xml:space="preserve">có </w:t>
      </w:r>
      <w:r w:rsidRPr="00502D5F">
        <w:rPr>
          <w:spacing w:val="-2"/>
          <w:lang w:bidi="vi-VN"/>
        </w:rPr>
        <w:t xml:space="preserve">nhu cầu làm công tác phối giống nhân tạo trâu, bò được hỗ trợ đào tạo </w:t>
      </w:r>
      <w:r w:rsidRPr="00091D68">
        <w:rPr>
          <w:spacing w:val="-2"/>
          <w:lang w:bidi="vi-VN"/>
        </w:rPr>
        <w:t>d</w:t>
      </w:r>
      <w:r w:rsidRPr="00502D5F">
        <w:rPr>
          <w:spacing w:val="-2"/>
          <w:lang w:bidi="vi-VN"/>
        </w:rPr>
        <w:t>ẫn tinh viên với định mức 10.000.000 đồng/dẫn tinh viên.</w:t>
      </w:r>
    </w:p>
    <w:p w14:paraId="5C31027C" w14:textId="1A9AE4B1" w:rsidR="009E531B" w:rsidRDefault="009E531B" w:rsidP="00C2008B">
      <w:pPr>
        <w:pStyle w:val="Vnbnnidung0"/>
        <w:shd w:val="clear" w:color="auto" w:fill="auto"/>
        <w:tabs>
          <w:tab w:val="left" w:pos="709"/>
        </w:tabs>
        <w:spacing w:after="0" w:line="340" w:lineRule="exact"/>
        <w:ind w:firstLine="709"/>
        <w:jc w:val="both"/>
        <w:rPr>
          <w:lang w:bidi="vi-VN"/>
        </w:rPr>
      </w:pPr>
      <w:r w:rsidRPr="00584EC8">
        <w:tab/>
      </w:r>
      <w:r w:rsidRPr="00584EC8">
        <w:rPr>
          <w:lang w:bidi="vi-VN"/>
        </w:rPr>
        <w:t xml:space="preserve">Các tổ chức, hộ chăn nuôi thực hiện chăn nuôi trâu, bò được </w:t>
      </w:r>
      <w:r w:rsidR="00DC675B">
        <w:rPr>
          <w:bCs/>
          <w:lang w:val="pl-PL"/>
        </w:rPr>
        <w:t>tập huấn về kỹ thuật chăn nuôi đại gia súc, chế biến các phụ phẩm nông nghiệp sẵn có tại địa phương</w:t>
      </w:r>
      <w:r w:rsidRPr="00584EC8">
        <w:rPr>
          <w:lang w:bidi="vi-VN"/>
        </w:rPr>
        <w:t xml:space="preserve"> theo </w:t>
      </w:r>
      <w:r w:rsidR="00DC675B">
        <w:rPr>
          <w:lang w:bidi="vi-VN"/>
        </w:rPr>
        <w:t xml:space="preserve">các </w:t>
      </w:r>
      <w:r w:rsidRPr="00584EC8">
        <w:rPr>
          <w:lang w:bidi="vi-VN"/>
        </w:rPr>
        <w:t>chương trình khuyến nông, Chương trình mục tiêu quốc gia nông thôn mới và thông qua các chuyên mục của các đơn vị thông tin, truyên thông của tỉnh.</w:t>
      </w:r>
    </w:p>
    <w:p w14:paraId="72A88E15" w14:textId="77777777" w:rsidR="003E69F8" w:rsidRDefault="00000780" w:rsidP="00C2008B">
      <w:pPr>
        <w:pStyle w:val="Vnbnnidung0"/>
        <w:shd w:val="clear" w:color="auto" w:fill="auto"/>
        <w:tabs>
          <w:tab w:val="left" w:pos="709"/>
        </w:tabs>
        <w:spacing w:after="0" w:line="340" w:lineRule="exact"/>
        <w:ind w:firstLine="709"/>
        <w:jc w:val="both"/>
        <w:rPr>
          <w:lang w:bidi="vi-VN"/>
        </w:rPr>
      </w:pPr>
      <w:r>
        <w:rPr>
          <w:lang w:bidi="vi-VN"/>
        </w:rPr>
        <w:t>1.4.</w:t>
      </w:r>
      <w:r w:rsidR="00A436D9">
        <w:rPr>
          <w:lang w:bidi="vi-VN"/>
        </w:rPr>
        <w:t xml:space="preserve"> Đánh giá tác động của giải pháp</w:t>
      </w:r>
    </w:p>
    <w:p w14:paraId="1ECE0F9C" w14:textId="1A329BFF" w:rsidR="00827187" w:rsidRPr="00F96339" w:rsidRDefault="003A478D" w:rsidP="00C2008B">
      <w:pPr>
        <w:spacing w:line="340" w:lineRule="exact"/>
        <w:ind w:firstLine="709"/>
        <w:jc w:val="both"/>
        <w:rPr>
          <w:spacing w:val="-4"/>
          <w:lang w:val="vi-VN"/>
        </w:rPr>
      </w:pPr>
      <w:r w:rsidRPr="00091D68">
        <w:rPr>
          <w:lang w:val="vi-VN" w:bidi="vi-VN"/>
        </w:rPr>
        <w:t xml:space="preserve">Chính sách khuyến khích </w:t>
      </w:r>
      <w:r w:rsidR="00BB51B7" w:rsidRPr="00091D68">
        <w:rPr>
          <w:lang w:val="vi-VN" w:bidi="vi-VN"/>
        </w:rPr>
        <w:t>các cá nhân</w:t>
      </w:r>
      <w:r w:rsidR="008777E7" w:rsidRPr="00091D68">
        <w:rPr>
          <w:lang w:val="vi-VN" w:bidi="vi-VN"/>
        </w:rPr>
        <w:t xml:space="preserve"> tham gia đào tạo để trở thành</w:t>
      </w:r>
      <w:r w:rsidR="00E87A87" w:rsidRPr="00091D68">
        <w:rPr>
          <w:lang w:val="vi-VN" w:bidi="vi-VN"/>
        </w:rPr>
        <w:t xml:space="preserve"> dẫn tinh viên, </w:t>
      </w:r>
      <w:r w:rsidR="003E69F8" w:rsidRPr="00343645">
        <w:rPr>
          <w:spacing w:val="-4"/>
          <w:lang w:val="it-IT"/>
        </w:rPr>
        <w:t xml:space="preserve">nâng cao được tay nghề của đội ngũ dẫn tinh viên </w:t>
      </w:r>
      <w:r w:rsidR="00E87A87" w:rsidRPr="00091D68">
        <w:rPr>
          <w:spacing w:val="-4"/>
          <w:lang w:val="vi-VN"/>
        </w:rPr>
        <w:t xml:space="preserve">hiện có </w:t>
      </w:r>
      <w:r w:rsidR="003E69F8" w:rsidRPr="00343645">
        <w:rPr>
          <w:spacing w:val="-4"/>
          <w:lang w:val="it-IT"/>
        </w:rPr>
        <w:t>trên địa bàn tỉnh</w:t>
      </w:r>
      <w:r w:rsidR="00502D5F">
        <w:rPr>
          <w:spacing w:val="-4"/>
          <w:lang w:val="it-IT"/>
        </w:rPr>
        <w:t xml:space="preserve"> nhằm triển khai có hiệu quả chương trình cải tạo đàn bò, nâng cao tỷ lệ đàn bò lai</w:t>
      </w:r>
      <w:r w:rsidR="001500A6">
        <w:rPr>
          <w:spacing w:val="-4"/>
          <w:lang w:val="it-IT"/>
        </w:rPr>
        <w:t>, đáp ứng sản phẩm chăn nuôi đại gia súc</w:t>
      </w:r>
      <w:r w:rsidR="00502D5F">
        <w:rPr>
          <w:spacing w:val="-4"/>
          <w:lang w:val="it-IT"/>
        </w:rPr>
        <w:t xml:space="preserve"> trên địa bàn tỉnh</w:t>
      </w:r>
      <w:r w:rsidR="001500A6">
        <w:rPr>
          <w:spacing w:val="-4"/>
          <w:lang w:val="it-IT"/>
        </w:rPr>
        <w:t>, hướng tới xuất khẩu</w:t>
      </w:r>
      <w:r w:rsidR="00923AC4">
        <w:rPr>
          <w:spacing w:val="-4"/>
          <w:lang w:val="vi-VN"/>
        </w:rPr>
        <w:t>.</w:t>
      </w:r>
    </w:p>
    <w:p w14:paraId="096267A6" w14:textId="77777777" w:rsidR="006B7797" w:rsidRDefault="00827187" w:rsidP="00C2008B">
      <w:pPr>
        <w:spacing w:line="340" w:lineRule="exact"/>
        <w:ind w:firstLine="709"/>
        <w:jc w:val="both"/>
        <w:rPr>
          <w:color w:val="000000"/>
          <w:spacing w:val="-4"/>
          <w:lang w:val="nl-NL"/>
        </w:rPr>
      </w:pPr>
      <w:r w:rsidRPr="00FF1B4C">
        <w:rPr>
          <w:color w:val="000000"/>
          <w:spacing w:val="-4"/>
          <w:lang w:val="nl-NL"/>
        </w:rPr>
        <w:t>1.5. Kiến nghị giải pháp lựa chọn</w:t>
      </w:r>
    </w:p>
    <w:p w14:paraId="5291CFBC" w14:textId="015579BE" w:rsidR="006B7797" w:rsidRDefault="006B7797" w:rsidP="00C2008B">
      <w:pPr>
        <w:spacing w:line="340" w:lineRule="exact"/>
        <w:ind w:firstLine="709"/>
        <w:jc w:val="both"/>
        <w:rPr>
          <w:color w:val="000000"/>
          <w:lang w:val="vi-VN" w:eastAsia="vi-VN" w:bidi="vi-VN"/>
        </w:rPr>
      </w:pPr>
      <w:r>
        <w:rPr>
          <w:color w:val="000000"/>
          <w:lang w:val="vi-VN" w:eastAsia="vi-VN" w:bidi="vi-VN"/>
        </w:rPr>
        <w:t xml:space="preserve">- Lựa chọn giải pháp: </w:t>
      </w:r>
      <w:r w:rsidR="00502D5F" w:rsidRPr="00091D68">
        <w:rPr>
          <w:color w:val="000000"/>
          <w:lang w:val="nl-NL" w:eastAsia="vi-VN" w:bidi="vi-VN"/>
        </w:rPr>
        <w:t>H</w:t>
      </w:r>
      <w:r>
        <w:rPr>
          <w:color w:val="000000"/>
          <w:lang w:val="vi-VN" w:eastAsia="vi-VN" w:bidi="vi-VN"/>
        </w:rPr>
        <w:t xml:space="preserve">ỗ trợ </w:t>
      </w:r>
      <w:r w:rsidR="0097209A">
        <w:rPr>
          <w:color w:val="000000"/>
          <w:lang w:val="vi-VN" w:eastAsia="vi-VN" w:bidi="vi-VN"/>
        </w:rPr>
        <w:t>kinh phí đào tạo dẫn tinh viên</w:t>
      </w:r>
      <w:r>
        <w:rPr>
          <w:color w:val="000000"/>
          <w:lang w:val="vi-VN" w:eastAsia="vi-VN" w:bidi="vi-VN"/>
        </w:rPr>
        <w:t>.</w:t>
      </w:r>
    </w:p>
    <w:p w14:paraId="3EDB5323" w14:textId="77777777" w:rsidR="006B7797" w:rsidRPr="00091D68" w:rsidRDefault="006B7797" w:rsidP="00C2008B">
      <w:pPr>
        <w:shd w:val="clear" w:color="auto" w:fill="FFFFFF"/>
        <w:spacing w:line="340" w:lineRule="exact"/>
        <w:ind w:firstLine="709"/>
        <w:jc w:val="both"/>
        <w:rPr>
          <w:lang w:val="vi-VN"/>
        </w:rPr>
      </w:pPr>
      <w:r w:rsidRPr="00091D68">
        <w:rPr>
          <w:lang w:val="vi-VN"/>
        </w:rPr>
        <w:t xml:space="preserve">- Hội đồng nhân dân </w:t>
      </w:r>
      <w:r>
        <w:rPr>
          <w:lang w:val="vi-VN"/>
        </w:rPr>
        <w:t>tỉnh</w:t>
      </w:r>
      <w:r w:rsidRPr="00091D68">
        <w:rPr>
          <w:lang w:val="vi-VN"/>
        </w:rPr>
        <w:t xml:space="preserve"> thông qua chính sách</w:t>
      </w:r>
      <w:r>
        <w:rPr>
          <w:lang w:val="vi-VN"/>
        </w:rPr>
        <w:t xml:space="preserve"> quy định mức hỗ trợ</w:t>
      </w:r>
      <w:r w:rsidRPr="00EA224F">
        <w:rPr>
          <w:iCs/>
          <w:lang w:val="pt-BR"/>
        </w:rPr>
        <w:t>.</w:t>
      </w:r>
    </w:p>
    <w:p w14:paraId="1A287434" w14:textId="189368E3" w:rsidR="00000780" w:rsidRPr="00502D5F" w:rsidRDefault="006B7797" w:rsidP="00C2008B">
      <w:pPr>
        <w:spacing w:line="340" w:lineRule="exact"/>
        <w:ind w:firstLine="709"/>
        <w:jc w:val="both"/>
        <w:rPr>
          <w:color w:val="000000"/>
          <w:spacing w:val="2"/>
          <w:lang w:val="nl-NL"/>
        </w:rPr>
      </w:pPr>
      <w:r w:rsidRPr="00091D68">
        <w:rPr>
          <w:spacing w:val="2"/>
          <w:lang w:val="vi-VN"/>
        </w:rPr>
        <w:t xml:space="preserve">- Ủy ban nhân dân </w:t>
      </w:r>
      <w:r w:rsidRPr="00502D5F">
        <w:rPr>
          <w:spacing w:val="2"/>
          <w:lang w:val="vi-VN"/>
        </w:rPr>
        <w:t>tỉnh</w:t>
      </w:r>
      <w:r w:rsidRPr="00091D68">
        <w:rPr>
          <w:spacing w:val="2"/>
          <w:lang w:val="vi-VN"/>
        </w:rPr>
        <w:t xml:space="preserve"> chỉ đạo các sở, ngành hướng dẫn về </w:t>
      </w:r>
      <w:r w:rsidR="00D63ACC" w:rsidRPr="00502D5F">
        <w:rPr>
          <w:spacing w:val="2"/>
          <w:lang w:val="vi-VN"/>
        </w:rPr>
        <w:t>chỉ tiêu</w:t>
      </w:r>
      <w:r w:rsidR="00273546" w:rsidRPr="00502D5F">
        <w:rPr>
          <w:spacing w:val="2"/>
          <w:lang w:val="vi-VN"/>
        </w:rPr>
        <w:t>, điều kiện</w:t>
      </w:r>
      <w:r w:rsidRPr="00091D68">
        <w:rPr>
          <w:spacing w:val="2"/>
          <w:lang w:val="vi-VN"/>
        </w:rPr>
        <w:t>; cơ chế tài chính thực hiện chính sách đảm bảo minh bạch, kịp thời và hiệu quả.</w:t>
      </w:r>
    </w:p>
    <w:p w14:paraId="36E1BC2B" w14:textId="284143BC" w:rsidR="00583730" w:rsidRPr="00FD110F" w:rsidRDefault="009E531B" w:rsidP="00C2008B">
      <w:pPr>
        <w:pStyle w:val="Vnbnnidung0"/>
        <w:shd w:val="clear" w:color="auto" w:fill="auto"/>
        <w:tabs>
          <w:tab w:val="left" w:pos="0"/>
        </w:tabs>
        <w:spacing w:after="0" w:line="340" w:lineRule="exact"/>
        <w:ind w:firstLine="709"/>
        <w:jc w:val="both"/>
        <w:rPr>
          <w:b/>
          <w:bCs/>
          <w:lang w:bidi="vi-VN"/>
        </w:rPr>
      </w:pPr>
      <w:r w:rsidRPr="00584EC8">
        <w:rPr>
          <w:lang w:bidi="vi-VN"/>
        </w:rPr>
        <w:tab/>
      </w:r>
      <w:r w:rsidRPr="00584EC8">
        <w:rPr>
          <w:b/>
          <w:bCs/>
          <w:lang w:bidi="vi-VN"/>
        </w:rPr>
        <w:t xml:space="preserve">Chính sách </w:t>
      </w:r>
      <w:r w:rsidR="00504D35">
        <w:rPr>
          <w:b/>
          <w:bCs/>
          <w:lang w:bidi="vi-VN"/>
        </w:rPr>
        <w:t>3</w:t>
      </w:r>
      <w:r w:rsidRPr="00584EC8">
        <w:rPr>
          <w:b/>
          <w:bCs/>
          <w:lang w:bidi="vi-VN"/>
        </w:rPr>
        <w:t>:</w:t>
      </w:r>
      <w:r w:rsidRPr="00584EC8">
        <w:rPr>
          <w:lang w:bidi="vi-VN"/>
        </w:rPr>
        <w:t xml:space="preserve"> </w:t>
      </w:r>
      <w:r w:rsidRPr="00FD110F">
        <w:rPr>
          <w:b/>
          <w:bCs/>
          <w:lang w:bidi="vi-VN"/>
        </w:rPr>
        <w:t>Hỗ trợ trồng cỏ</w:t>
      </w:r>
    </w:p>
    <w:p w14:paraId="193882FF" w14:textId="30748469" w:rsidR="00583730" w:rsidRDefault="00583730" w:rsidP="00C2008B">
      <w:pPr>
        <w:pStyle w:val="NormalWeb"/>
        <w:spacing w:before="0" w:beforeAutospacing="0" w:after="0" w:afterAutospacing="0" w:line="340" w:lineRule="exact"/>
        <w:ind w:firstLine="709"/>
        <w:jc w:val="both"/>
        <w:rPr>
          <w:rFonts w:eastAsia="Calibri"/>
          <w:color w:val="000000"/>
          <w:sz w:val="28"/>
          <w:szCs w:val="28"/>
          <w:lang w:val="vi-VN"/>
        </w:rPr>
      </w:pPr>
      <w:r w:rsidRPr="00583730">
        <w:rPr>
          <w:rFonts w:eastAsia="Calibri"/>
          <w:color w:val="000000"/>
          <w:sz w:val="28"/>
          <w:szCs w:val="28"/>
          <w:lang w:val="vi-VN"/>
        </w:rPr>
        <w:t>1.1. Xác định vấn đề bất cập</w:t>
      </w:r>
    </w:p>
    <w:p w14:paraId="0C7D6456" w14:textId="112A86A5" w:rsidR="00DF335D" w:rsidRDefault="00055699" w:rsidP="00C2008B">
      <w:pPr>
        <w:pStyle w:val="NormalWeb"/>
        <w:spacing w:before="0" w:beforeAutospacing="0" w:after="0" w:afterAutospacing="0" w:line="340" w:lineRule="exact"/>
        <w:ind w:firstLine="709"/>
        <w:jc w:val="both"/>
        <w:rPr>
          <w:rFonts w:eastAsia="Calibri"/>
          <w:spacing w:val="-4"/>
          <w:sz w:val="28"/>
          <w:szCs w:val="28"/>
          <w:lang w:val="vi-VN" w:eastAsia="en-US"/>
        </w:rPr>
      </w:pPr>
      <w:r w:rsidRPr="00055699">
        <w:rPr>
          <w:bCs/>
          <w:color w:val="000000"/>
          <w:sz w:val="28"/>
          <w:szCs w:val="28"/>
          <w:lang w:val="es-MX"/>
        </w:rPr>
        <w:t>Trên địa bàn tỉnh Sơn La</w:t>
      </w:r>
      <w:r w:rsidRPr="00055699">
        <w:rPr>
          <w:b/>
          <w:bCs/>
          <w:color w:val="000000"/>
          <w:sz w:val="28"/>
          <w:szCs w:val="28"/>
          <w:lang w:val="es-MX"/>
        </w:rPr>
        <w:t xml:space="preserve"> </w:t>
      </w:r>
      <w:r w:rsidRPr="00055699">
        <w:rPr>
          <w:color w:val="000000"/>
          <w:sz w:val="28"/>
          <w:szCs w:val="28"/>
          <w:lang w:val="sv-SE"/>
        </w:rPr>
        <w:t xml:space="preserve">diện tích cỏ chăn nuôi năm 2021 đạt 10.242 ha, sản lượng </w:t>
      </w:r>
      <w:r w:rsidR="00400A74">
        <w:rPr>
          <w:color w:val="000000"/>
          <w:sz w:val="28"/>
          <w:szCs w:val="28"/>
          <w:lang w:val="vi-VN"/>
        </w:rPr>
        <w:t>2 triệu</w:t>
      </w:r>
      <w:r w:rsidRPr="00055699">
        <w:rPr>
          <w:color w:val="000000"/>
          <w:sz w:val="28"/>
          <w:szCs w:val="28"/>
          <w:lang w:val="sv-SE"/>
        </w:rPr>
        <w:t xml:space="preserve"> tấn</w:t>
      </w:r>
      <w:r w:rsidR="00BF0581">
        <w:rPr>
          <w:color w:val="000000"/>
          <w:sz w:val="28"/>
          <w:szCs w:val="28"/>
          <w:lang w:val="vi-VN"/>
        </w:rPr>
        <w:t xml:space="preserve">, </w:t>
      </w:r>
      <w:r w:rsidR="001C0E1B">
        <w:rPr>
          <w:color w:val="000000"/>
          <w:sz w:val="28"/>
          <w:szCs w:val="28"/>
          <w:lang w:val="vi-VN"/>
        </w:rPr>
        <w:t xml:space="preserve">so với </w:t>
      </w:r>
      <w:r w:rsidR="00BF0581">
        <w:rPr>
          <w:color w:val="000000"/>
          <w:sz w:val="28"/>
          <w:szCs w:val="28"/>
          <w:lang w:val="vi-VN"/>
        </w:rPr>
        <w:t>tổng đàn trâu, bò khoảng</w:t>
      </w:r>
      <w:r w:rsidR="00E04440">
        <w:rPr>
          <w:color w:val="000000"/>
          <w:sz w:val="28"/>
          <w:szCs w:val="28"/>
          <w:lang w:val="vi-VN"/>
        </w:rPr>
        <w:t xml:space="preserve"> 490.000 con</w:t>
      </w:r>
      <w:r w:rsidR="007D6C0A">
        <w:rPr>
          <w:color w:val="000000"/>
          <w:sz w:val="28"/>
          <w:szCs w:val="28"/>
          <w:lang w:val="vi-VN"/>
        </w:rPr>
        <w:t xml:space="preserve"> nhu cầu </w:t>
      </w:r>
      <w:r w:rsidR="00F216F6">
        <w:rPr>
          <w:color w:val="000000"/>
          <w:sz w:val="28"/>
          <w:szCs w:val="28"/>
          <w:lang w:val="vi-VN"/>
        </w:rPr>
        <w:t>cần khoảng 5 triệu tấn</w:t>
      </w:r>
      <w:r w:rsidR="00407F25">
        <w:rPr>
          <w:color w:val="000000"/>
          <w:sz w:val="28"/>
          <w:szCs w:val="28"/>
          <w:lang w:val="vi-VN"/>
        </w:rPr>
        <w:t xml:space="preserve"> </w:t>
      </w:r>
      <w:r w:rsidR="00407F25" w:rsidRPr="00FD042C">
        <w:rPr>
          <w:color w:val="000000"/>
          <w:sz w:val="28"/>
          <w:szCs w:val="28"/>
          <w:lang w:val="vi-VN"/>
        </w:rPr>
        <w:t>(</w:t>
      </w:r>
      <w:r w:rsidR="00407F25" w:rsidRPr="00FD042C">
        <w:rPr>
          <w:rFonts w:eastAsia="Calibri"/>
          <w:sz w:val="28"/>
          <w:szCs w:val="28"/>
          <w:lang w:val="vi-VN"/>
        </w:rPr>
        <w:t xml:space="preserve">đàn đại gia súc </w:t>
      </w:r>
      <w:r w:rsidR="00FD042C">
        <w:rPr>
          <w:rFonts w:eastAsia="Calibri"/>
          <w:sz w:val="28"/>
          <w:szCs w:val="28"/>
          <w:lang w:val="vi-VN"/>
        </w:rPr>
        <w:t>tại các xã vùng III</w:t>
      </w:r>
      <w:r w:rsidR="005F2F3A">
        <w:rPr>
          <w:rFonts w:eastAsia="Calibri"/>
          <w:sz w:val="28"/>
          <w:szCs w:val="28"/>
          <w:lang w:val="vi-VN"/>
        </w:rPr>
        <w:t xml:space="preserve"> và bản đặc biệt khó khăn </w:t>
      </w:r>
      <w:r w:rsidR="00407F25" w:rsidRPr="00FD042C">
        <w:rPr>
          <w:color w:val="000000"/>
          <w:spacing w:val="-2"/>
          <w:sz w:val="28"/>
          <w:szCs w:val="28"/>
          <w:lang w:val="vi-VN" w:bidi="vi-VN"/>
        </w:rPr>
        <w:lastRenderedPageBreak/>
        <w:t>khoảng trên 300.000 con, nhu cầu  thức ăn thô xanh cần trên 3,2 triệu tấn/năm tương ứng với khoảng 16.000 ha trồng cỏ</w:t>
      </w:r>
      <w:r w:rsidR="005F2F3A">
        <w:rPr>
          <w:color w:val="000000"/>
          <w:spacing w:val="-2"/>
          <w:sz w:val="28"/>
          <w:szCs w:val="28"/>
          <w:lang w:val="vi-VN" w:bidi="vi-VN"/>
        </w:rPr>
        <w:t>)</w:t>
      </w:r>
      <w:r w:rsidR="00502D5F" w:rsidRPr="00091D68">
        <w:rPr>
          <w:color w:val="000000"/>
          <w:sz w:val="28"/>
          <w:szCs w:val="28"/>
          <w:lang w:val="vi-VN"/>
        </w:rPr>
        <w:t>.</w:t>
      </w:r>
      <w:r>
        <w:rPr>
          <w:color w:val="000000"/>
          <w:sz w:val="28"/>
          <w:szCs w:val="28"/>
          <w:lang w:val="vi-VN"/>
        </w:rPr>
        <w:t xml:space="preserve"> </w:t>
      </w:r>
      <w:r w:rsidR="00502D5F" w:rsidRPr="00091D68">
        <w:rPr>
          <w:rFonts w:eastAsia="Calibri"/>
          <w:spacing w:val="-4"/>
          <w:sz w:val="28"/>
          <w:szCs w:val="28"/>
          <w:lang w:val="vi-VN" w:eastAsia="en-US"/>
        </w:rPr>
        <w:t>H</w:t>
      </w:r>
      <w:r w:rsidR="00583730" w:rsidRPr="00091D68">
        <w:rPr>
          <w:rFonts w:eastAsia="Calibri"/>
          <w:spacing w:val="-4"/>
          <w:sz w:val="28"/>
          <w:szCs w:val="28"/>
          <w:lang w:val="vi-VN" w:eastAsia="en-US"/>
        </w:rPr>
        <w:t>iện nay, diện tích trồng cỏ và cây thức ăn phục vụ chăn nuôi trâu, bò đang rất thiếu, hầu hết chưa chủ động được nguồn thức ăn, đặc biệ</w:t>
      </w:r>
      <w:r w:rsidR="0058298C" w:rsidRPr="00091D68">
        <w:rPr>
          <w:rFonts w:eastAsia="Calibri"/>
          <w:spacing w:val="-4"/>
          <w:sz w:val="28"/>
          <w:szCs w:val="28"/>
          <w:lang w:val="vi-VN" w:eastAsia="en-US"/>
        </w:rPr>
        <w:t>t là vào mùa khô và mùa Đông,</w:t>
      </w:r>
      <w:r w:rsidR="00583730" w:rsidRPr="00091D68">
        <w:rPr>
          <w:rFonts w:eastAsia="Calibri"/>
          <w:spacing w:val="-4"/>
          <w:sz w:val="28"/>
          <w:szCs w:val="28"/>
          <w:lang w:val="vi-VN" w:eastAsia="en-US"/>
        </w:rPr>
        <w:t xml:space="preserve"> nguồn thức ăn chủ yếu dựa vào thức ăn tự nhiên, sản phẩm phụ từ ngành trồng trọt</w:t>
      </w:r>
      <w:r w:rsidR="00650613" w:rsidRPr="00091D68">
        <w:rPr>
          <w:rFonts w:eastAsia="Calibri"/>
          <w:spacing w:val="-4"/>
          <w:sz w:val="28"/>
          <w:szCs w:val="28"/>
          <w:lang w:val="vi-VN" w:eastAsia="en-US"/>
        </w:rPr>
        <w:t>.</w:t>
      </w:r>
      <w:r w:rsidR="00583730" w:rsidRPr="00091D68">
        <w:rPr>
          <w:rFonts w:eastAsia="Calibri"/>
          <w:spacing w:val="-4"/>
          <w:sz w:val="28"/>
          <w:szCs w:val="28"/>
          <w:lang w:val="vi-VN" w:eastAsia="en-US"/>
        </w:rPr>
        <w:t xml:space="preserve">.. chưa đủ cung cấp thức ăn cho việc nuôi nhốt, thâm canh, mở rộng sản xuất chăn nuôi trâu, bò. </w:t>
      </w:r>
      <w:r w:rsidR="00DF335D">
        <w:rPr>
          <w:rFonts w:eastAsia="Calibri"/>
          <w:spacing w:val="-4"/>
          <w:sz w:val="28"/>
          <w:szCs w:val="28"/>
          <w:lang w:val="vi-VN" w:eastAsia="en-US"/>
        </w:rPr>
        <w:t>Bên cạnh đó</w:t>
      </w:r>
      <w:r w:rsidR="00EB1B08">
        <w:rPr>
          <w:rFonts w:eastAsia="Calibri"/>
          <w:spacing w:val="-4"/>
          <w:sz w:val="28"/>
          <w:szCs w:val="28"/>
          <w:lang w:val="vi-VN" w:eastAsia="en-US"/>
        </w:rPr>
        <w:t xml:space="preserve"> việc </w:t>
      </w:r>
      <w:r w:rsidR="00876CB4">
        <w:rPr>
          <w:rFonts w:eastAsia="Calibri"/>
          <w:spacing w:val="-4"/>
          <w:sz w:val="28"/>
          <w:szCs w:val="28"/>
          <w:lang w:val="vi-VN" w:eastAsia="en-US"/>
        </w:rPr>
        <w:t>trồng cỏ chủ yếu là giống cỏ voi</w:t>
      </w:r>
      <w:r w:rsidR="00A02F43">
        <w:rPr>
          <w:rFonts w:eastAsia="Calibri"/>
          <w:spacing w:val="-4"/>
          <w:sz w:val="28"/>
          <w:szCs w:val="28"/>
          <w:lang w:val="vi-VN" w:eastAsia="en-US"/>
        </w:rPr>
        <w:t xml:space="preserve">, cỏ VA06 chất lượng </w:t>
      </w:r>
      <w:r w:rsidR="003A1C59">
        <w:rPr>
          <w:rFonts w:eastAsia="Calibri"/>
          <w:spacing w:val="-4"/>
          <w:sz w:val="28"/>
          <w:szCs w:val="28"/>
          <w:lang w:val="vi-VN" w:eastAsia="en-US"/>
        </w:rPr>
        <w:t xml:space="preserve">cỏ </w:t>
      </w:r>
      <w:r w:rsidR="00A02F43">
        <w:rPr>
          <w:rFonts w:eastAsia="Calibri"/>
          <w:spacing w:val="-4"/>
          <w:sz w:val="28"/>
          <w:szCs w:val="28"/>
          <w:lang w:val="vi-VN" w:eastAsia="en-US"/>
        </w:rPr>
        <w:t>thấp,</w:t>
      </w:r>
      <w:r w:rsidR="003A1C59">
        <w:rPr>
          <w:rFonts w:eastAsia="Calibri"/>
          <w:spacing w:val="-4"/>
          <w:sz w:val="28"/>
          <w:szCs w:val="28"/>
          <w:lang w:val="vi-VN" w:eastAsia="en-US"/>
        </w:rPr>
        <w:t xml:space="preserve"> </w:t>
      </w:r>
      <w:r w:rsidR="004D1D6C">
        <w:rPr>
          <w:rFonts w:eastAsia="Calibri"/>
          <w:spacing w:val="-4"/>
          <w:sz w:val="28"/>
          <w:szCs w:val="28"/>
          <w:lang w:val="vi-VN" w:eastAsia="en-US"/>
        </w:rPr>
        <w:t>cỏ chủ yếu trồng tận dụng</w:t>
      </w:r>
      <w:r w:rsidR="00EB4B77">
        <w:rPr>
          <w:rFonts w:eastAsia="Calibri"/>
          <w:spacing w:val="-4"/>
          <w:sz w:val="28"/>
          <w:szCs w:val="28"/>
          <w:lang w:val="vi-VN" w:eastAsia="en-US"/>
        </w:rPr>
        <w:t xml:space="preserve"> không chăm sóc nên năng suất thấp</w:t>
      </w:r>
      <w:r w:rsidR="009232F9">
        <w:rPr>
          <w:rFonts w:eastAsia="Calibri"/>
          <w:spacing w:val="-4"/>
          <w:sz w:val="28"/>
          <w:szCs w:val="28"/>
          <w:lang w:val="vi-VN" w:eastAsia="en-US"/>
        </w:rPr>
        <w:t>.</w:t>
      </w:r>
      <w:r w:rsidR="00A02F43">
        <w:rPr>
          <w:rFonts w:eastAsia="Calibri"/>
          <w:spacing w:val="-4"/>
          <w:sz w:val="28"/>
          <w:szCs w:val="28"/>
          <w:lang w:val="vi-VN" w:eastAsia="en-US"/>
        </w:rPr>
        <w:t xml:space="preserve"> </w:t>
      </w:r>
    </w:p>
    <w:p w14:paraId="09272F01" w14:textId="5892BEA0" w:rsidR="00407F25" w:rsidRDefault="00583730" w:rsidP="00C2008B">
      <w:pPr>
        <w:pStyle w:val="NormalWeb"/>
        <w:spacing w:before="0" w:beforeAutospacing="0" w:after="0" w:afterAutospacing="0" w:line="340" w:lineRule="exact"/>
        <w:ind w:firstLine="709"/>
        <w:jc w:val="both"/>
        <w:rPr>
          <w:spacing w:val="-4"/>
          <w:sz w:val="28"/>
          <w:szCs w:val="28"/>
          <w:lang w:val="vi-VN"/>
        </w:rPr>
      </w:pPr>
      <w:r w:rsidRPr="00091D68">
        <w:rPr>
          <w:spacing w:val="-4"/>
          <w:sz w:val="28"/>
          <w:szCs w:val="28"/>
          <w:lang w:val="vi-VN"/>
        </w:rPr>
        <w:t>Trước những yêu cầu thực tế sản xuất công tác phát triển chăn nuôi trâu, bò</w:t>
      </w:r>
      <w:r w:rsidR="00407F25">
        <w:rPr>
          <w:spacing w:val="-4"/>
          <w:sz w:val="28"/>
          <w:szCs w:val="28"/>
          <w:lang w:val="vi-VN"/>
        </w:rPr>
        <w:t xml:space="preserve"> tại</w:t>
      </w:r>
      <w:r w:rsidR="00555072">
        <w:rPr>
          <w:spacing w:val="-4"/>
          <w:sz w:val="28"/>
          <w:szCs w:val="28"/>
          <w:lang w:val="vi-VN"/>
        </w:rPr>
        <w:t xml:space="preserve"> các xã v</w:t>
      </w:r>
      <w:r w:rsidR="005A094F">
        <w:rPr>
          <w:spacing w:val="-4"/>
          <w:sz w:val="28"/>
          <w:szCs w:val="28"/>
          <w:lang w:val="vi-VN"/>
        </w:rPr>
        <w:t xml:space="preserve">ùng III và bản khó khăn cần </w:t>
      </w:r>
      <w:r w:rsidR="00DF0751">
        <w:rPr>
          <w:spacing w:val="-4"/>
          <w:sz w:val="28"/>
          <w:szCs w:val="28"/>
          <w:lang w:val="vi-VN"/>
        </w:rPr>
        <w:t>hỗ trợ tăng diện tích trồng cỏ, bổ sung thêm giống cỏ mới</w:t>
      </w:r>
      <w:r w:rsidR="00EF67F7">
        <w:rPr>
          <w:spacing w:val="-4"/>
          <w:sz w:val="28"/>
          <w:szCs w:val="28"/>
          <w:lang w:val="vi-VN"/>
        </w:rPr>
        <w:t xml:space="preserve"> để tăng năng suất, chất lượng thức ăn đáp ứng nhu cần phát triển đàn đại gia súc.</w:t>
      </w:r>
      <w:r w:rsidR="00DF0751">
        <w:rPr>
          <w:spacing w:val="-4"/>
          <w:sz w:val="28"/>
          <w:szCs w:val="28"/>
          <w:lang w:val="vi-VN"/>
        </w:rPr>
        <w:t xml:space="preserve"> </w:t>
      </w:r>
    </w:p>
    <w:p w14:paraId="578623FB" w14:textId="10618B3C" w:rsidR="00E70953" w:rsidRDefault="00E70953" w:rsidP="00C2008B">
      <w:pPr>
        <w:pStyle w:val="NormalWeb"/>
        <w:spacing w:before="0" w:beforeAutospacing="0" w:after="0" w:afterAutospacing="0" w:line="340" w:lineRule="exact"/>
        <w:ind w:firstLine="709"/>
        <w:jc w:val="both"/>
        <w:rPr>
          <w:color w:val="000000"/>
          <w:sz w:val="28"/>
          <w:szCs w:val="28"/>
          <w:lang w:val="vi-VN"/>
        </w:rPr>
      </w:pPr>
      <w:r w:rsidRPr="005C242C">
        <w:rPr>
          <w:color w:val="000000"/>
          <w:sz w:val="28"/>
          <w:szCs w:val="28"/>
          <w:lang w:val="vi-VN"/>
        </w:rPr>
        <w:t>1.2. Mục tiêu giải quyết vấn đề</w:t>
      </w:r>
    </w:p>
    <w:p w14:paraId="39C5B863" w14:textId="6328E837" w:rsidR="00B93DE3" w:rsidRPr="00091D68" w:rsidRDefault="001F1DE8" w:rsidP="00C2008B">
      <w:pPr>
        <w:pStyle w:val="NormalWeb"/>
        <w:spacing w:before="0" w:beforeAutospacing="0" w:after="0" w:afterAutospacing="0" w:line="340" w:lineRule="exact"/>
        <w:ind w:firstLine="709"/>
        <w:jc w:val="both"/>
        <w:rPr>
          <w:spacing w:val="-4"/>
          <w:sz w:val="28"/>
          <w:szCs w:val="28"/>
          <w:lang w:val="vi-VN"/>
        </w:rPr>
      </w:pPr>
      <w:r w:rsidRPr="00091D68">
        <w:rPr>
          <w:spacing w:val="-4"/>
          <w:sz w:val="28"/>
          <w:szCs w:val="28"/>
          <w:lang w:val="vi-VN"/>
        </w:rPr>
        <w:t xml:space="preserve">Việc xây dựng chính sách hỗ trợ trồng cỏ và cây thức ăn phục vụ chăn nuôi trâu, bò trên địa bàn tỉnh là </w:t>
      </w:r>
      <w:r w:rsidRPr="00091D68">
        <w:rPr>
          <w:rFonts w:eastAsia="Calibri"/>
          <w:sz w:val="28"/>
          <w:szCs w:val="28"/>
          <w:lang w:val="vi-VN"/>
        </w:rPr>
        <w:t xml:space="preserve">chính sách đặc thù của tỉnh </w:t>
      </w:r>
      <w:r w:rsidRPr="00091D68">
        <w:rPr>
          <w:spacing w:val="-4"/>
          <w:sz w:val="28"/>
          <w:szCs w:val="28"/>
          <w:lang w:val="vi-VN"/>
        </w:rPr>
        <w:t xml:space="preserve">nhằm hỗ trợ một phần chi phí trồng cỏ và cây thức ăn tạo điều kiện cho các </w:t>
      </w:r>
      <w:r w:rsidRPr="00091D68">
        <w:rPr>
          <w:rFonts w:eastAsia="Calibri"/>
          <w:spacing w:val="-4"/>
          <w:sz w:val="28"/>
          <w:szCs w:val="28"/>
          <w:lang w:val="vi-VN" w:eastAsia="en-US"/>
        </w:rPr>
        <w:t xml:space="preserve">cơ sở chăn nuôi </w:t>
      </w:r>
      <w:r w:rsidRPr="00091D68">
        <w:rPr>
          <w:spacing w:val="-4"/>
          <w:sz w:val="28"/>
          <w:szCs w:val="28"/>
          <w:lang w:val="vi-VN"/>
        </w:rPr>
        <w:t xml:space="preserve">chủ động được nguồn thức ăn, </w:t>
      </w:r>
      <w:r w:rsidRPr="00091D68">
        <w:rPr>
          <w:rFonts w:eastAsia="Calibri"/>
          <w:spacing w:val="-4"/>
          <w:sz w:val="28"/>
          <w:szCs w:val="28"/>
          <w:lang w:val="vi-VN" w:eastAsia="en-US"/>
        </w:rPr>
        <w:t xml:space="preserve">giải quyết được tình trạng thiếu thức ăn </w:t>
      </w:r>
      <w:r w:rsidRPr="00091D68">
        <w:rPr>
          <w:spacing w:val="-4"/>
          <w:sz w:val="28"/>
          <w:szCs w:val="28"/>
          <w:lang w:val="vi-VN"/>
        </w:rPr>
        <w:t>tạo tiền đề thúc đẩy chăn nuôi trâu bò phát triển, gia tăng được quy mô, năng suất, sản lượng.</w:t>
      </w:r>
      <w:r w:rsidR="004331AE">
        <w:rPr>
          <w:spacing w:val="-4"/>
          <w:sz w:val="28"/>
          <w:szCs w:val="28"/>
          <w:lang w:val="vi-VN"/>
        </w:rPr>
        <w:t xml:space="preserve"> Bên cạnh đó từ nguồn cỏ giống mới được hỗ trợ</w:t>
      </w:r>
      <w:r w:rsidR="0088372F">
        <w:rPr>
          <w:spacing w:val="-4"/>
          <w:sz w:val="28"/>
          <w:szCs w:val="28"/>
          <w:lang w:val="vi-VN"/>
        </w:rPr>
        <w:t xml:space="preserve"> người chăn nuôi có thể nhân giống</w:t>
      </w:r>
      <w:r w:rsidR="000D4C23">
        <w:rPr>
          <w:spacing w:val="-4"/>
          <w:sz w:val="28"/>
          <w:szCs w:val="28"/>
          <w:lang w:val="vi-VN"/>
        </w:rPr>
        <w:t>, mở rộng diện tích trồng cỏ trong những năm tiếp theo.</w:t>
      </w:r>
    </w:p>
    <w:p w14:paraId="0E2B9234" w14:textId="2B520225" w:rsidR="001F1DE8" w:rsidRPr="00163772" w:rsidRDefault="00B93DE3" w:rsidP="00C2008B">
      <w:pPr>
        <w:pStyle w:val="NormalWeb"/>
        <w:spacing w:before="0" w:beforeAutospacing="0" w:after="0" w:afterAutospacing="0" w:line="340" w:lineRule="exact"/>
        <w:ind w:firstLine="709"/>
        <w:jc w:val="both"/>
        <w:rPr>
          <w:color w:val="000000"/>
          <w:sz w:val="28"/>
          <w:szCs w:val="28"/>
          <w:lang w:val="vi-VN"/>
        </w:rPr>
      </w:pPr>
      <w:r w:rsidRPr="00EF7D05">
        <w:rPr>
          <w:color w:val="000000"/>
          <w:sz w:val="28"/>
          <w:szCs w:val="28"/>
          <w:lang w:val="vi-VN"/>
        </w:rPr>
        <w:t>1.3. Giải pháp đề xuất để giải quyết vấn đề</w:t>
      </w:r>
    </w:p>
    <w:p w14:paraId="419137E8" w14:textId="38BD5968" w:rsidR="00B93DE3" w:rsidRDefault="00E70953" w:rsidP="00C2008B">
      <w:pPr>
        <w:pStyle w:val="Vnbnnidung0"/>
        <w:shd w:val="clear" w:color="auto" w:fill="auto"/>
        <w:tabs>
          <w:tab w:val="left" w:pos="0"/>
        </w:tabs>
        <w:spacing w:after="0" w:line="340" w:lineRule="exact"/>
        <w:ind w:firstLine="709"/>
        <w:jc w:val="both"/>
        <w:rPr>
          <w:lang w:val="fr-FR"/>
        </w:rPr>
      </w:pPr>
      <w:r w:rsidRPr="00583730">
        <w:rPr>
          <w:lang w:val="fr-FR"/>
        </w:rPr>
        <w:t>Các tổ chức, cá nhân, hộ gia đình chuyển đổi đất trồng cây ngắn ngày, vườn tạp không hiệu quả sang trồng</w:t>
      </w:r>
      <w:r w:rsidRPr="00583730">
        <w:t xml:space="preserve"> cỏ và cây thức ăn phù hợp với điều kiện của từng địa phương</w:t>
      </w:r>
      <w:r w:rsidRPr="00583730">
        <w:rPr>
          <w:lang w:val="fr-FR"/>
        </w:rPr>
        <w:t xml:space="preserve"> làm thức ăn chăn nuôi được hỗ trợ </w:t>
      </w:r>
      <w:r w:rsidR="00142DE3">
        <w:t>12</w:t>
      </w:r>
      <w:r w:rsidRPr="00583730">
        <w:rPr>
          <w:lang w:val="fr-FR"/>
        </w:rPr>
        <w:t xml:space="preserve"> triệu đồng/</w:t>
      </w:r>
      <w:r w:rsidR="0058298C">
        <w:rPr>
          <w:lang w:val="fr-FR"/>
        </w:rPr>
        <w:t>0</w:t>
      </w:r>
      <w:r w:rsidRPr="00583730">
        <w:rPr>
          <w:lang w:val="fr-FR"/>
        </w:rPr>
        <w:t>1ha để mua cỏ giống trồng năm đầu và chỉ được hỗ trợ tiền mua cỏ giống khi diện tích trồng cỏ tập trung đạt tối thiểu là 0,0</w:t>
      </w:r>
      <w:r w:rsidRPr="00583730">
        <w:t>2</w:t>
      </w:r>
      <w:r w:rsidRPr="00583730">
        <w:rPr>
          <w:lang w:val="fr-FR"/>
        </w:rPr>
        <w:t xml:space="preserve"> ha (</w:t>
      </w:r>
      <w:r w:rsidRPr="00583730">
        <w:t>2</w:t>
      </w:r>
      <w:r w:rsidRPr="00583730">
        <w:rPr>
          <w:lang w:val="fr-FR"/>
        </w:rPr>
        <w:t>00m</w:t>
      </w:r>
      <w:r w:rsidRPr="00583730">
        <w:rPr>
          <w:vertAlign w:val="superscript"/>
          <w:lang w:val="fr-FR"/>
        </w:rPr>
        <w:t>2</w:t>
      </w:r>
      <w:r w:rsidRPr="00583730">
        <w:rPr>
          <w:lang w:val="fr-FR"/>
        </w:rPr>
        <w:t>)</w:t>
      </w:r>
      <w:r w:rsidRPr="00584EC8">
        <w:rPr>
          <w:lang w:val="fr-FR"/>
        </w:rPr>
        <w:t>.</w:t>
      </w:r>
    </w:p>
    <w:p w14:paraId="09153AFC" w14:textId="215D6AA5" w:rsidR="009B4F4D" w:rsidRPr="009B4F4D" w:rsidRDefault="009B4F4D" w:rsidP="00C2008B">
      <w:pPr>
        <w:pStyle w:val="Vnbnnidung0"/>
        <w:shd w:val="clear" w:color="auto" w:fill="auto"/>
        <w:tabs>
          <w:tab w:val="left" w:pos="709"/>
        </w:tabs>
        <w:spacing w:after="0" w:line="340" w:lineRule="exact"/>
        <w:ind w:firstLine="709"/>
        <w:jc w:val="both"/>
        <w:rPr>
          <w:lang w:bidi="vi-VN"/>
        </w:rPr>
      </w:pPr>
      <w:r>
        <w:rPr>
          <w:lang w:bidi="vi-VN"/>
        </w:rPr>
        <w:t>1.4. Đánh giá tác động của giải pháp</w:t>
      </w:r>
    </w:p>
    <w:p w14:paraId="4BF3B1DD" w14:textId="277C1460" w:rsidR="008F6D76" w:rsidRDefault="00583730" w:rsidP="00C2008B">
      <w:pPr>
        <w:spacing w:line="340" w:lineRule="exact"/>
        <w:ind w:firstLine="709"/>
        <w:jc w:val="both"/>
        <w:rPr>
          <w:lang w:val="fr-FR"/>
        </w:rPr>
      </w:pPr>
      <w:r w:rsidRPr="00091D68">
        <w:rPr>
          <w:lang w:val="vi-VN"/>
        </w:rPr>
        <w:t xml:space="preserve">Chính sách </w:t>
      </w:r>
      <w:r w:rsidRPr="00091D68">
        <w:rPr>
          <w:lang w:val="vi-VN" w:eastAsia="x-none"/>
        </w:rPr>
        <w:t xml:space="preserve">hỗ trợ </w:t>
      </w:r>
      <w:r w:rsidRPr="00091D68">
        <w:rPr>
          <w:lang w:val="vi-VN"/>
        </w:rPr>
        <w:t>trồng cỏ và cây thức ăn phục vụ chăn nuôi trâu, bò trên địa bàn tạo được sự đồng nhất trong việc tổ chức triển khai hỗ trợ trên địa bàn toàn tỉnh, không sảy ra sự so bì, thắc mắc, khiếu nại,.. hình thành được các vùng trồng nguyên liệu thức ăn phục vụ chăn nuôi trâu, bò; giúp chủ động được nguồn thức ăn thô, xanh giải quyết được tình trạng thiếu thức ăn trong mùa khô, hạn chế được tình trạng thả rông trâu, bò; hình thành khu chăn nuôi tập trung; giảm thiểu phát sinh lây lan dịch bệnh. Các cơ sở chăn nuôi có điều kiện để đầu tư trồng cỏ và cây thức ăn phục vụ chăn nuôi trâu, bò, mở rộng được quy mô sản xuất, giải quyết được tình trạng thiếu thức ăn,.. góp phần nâng cao được hiệu quả trong chăn nuôi trâu, bò</w:t>
      </w:r>
      <w:r w:rsidR="009232F9">
        <w:rPr>
          <w:lang w:val="vi-VN"/>
        </w:rPr>
        <w:t>.</w:t>
      </w:r>
      <w:r w:rsidR="009E531B" w:rsidRPr="00584EC8">
        <w:rPr>
          <w:lang w:val="fr-FR"/>
        </w:rPr>
        <w:t xml:space="preserve"> </w:t>
      </w:r>
    </w:p>
    <w:p w14:paraId="79FCFDC7" w14:textId="4CA408D5" w:rsidR="008F6D76" w:rsidRPr="00FF1B4C" w:rsidRDefault="008F6D76" w:rsidP="00C2008B">
      <w:pPr>
        <w:spacing w:line="340" w:lineRule="exact"/>
        <w:ind w:firstLine="709"/>
        <w:jc w:val="both"/>
        <w:rPr>
          <w:color w:val="000000"/>
          <w:spacing w:val="-4"/>
          <w:lang w:val="nl-NL"/>
        </w:rPr>
      </w:pPr>
      <w:r w:rsidRPr="00FF1B4C">
        <w:rPr>
          <w:color w:val="000000"/>
          <w:spacing w:val="-4"/>
          <w:lang w:val="nl-NL"/>
        </w:rPr>
        <w:t>1.5. Kiến nghị giải pháp lựa chọn</w:t>
      </w:r>
    </w:p>
    <w:p w14:paraId="79A0B067" w14:textId="1E11F88A" w:rsidR="008F6D76" w:rsidRDefault="008F6D76" w:rsidP="00C2008B">
      <w:pPr>
        <w:spacing w:line="340" w:lineRule="exact"/>
        <w:ind w:firstLine="709"/>
        <w:jc w:val="both"/>
        <w:rPr>
          <w:color w:val="000000"/>
          <w:lang w:val="vi-VN" w:eastAsia="vi-VN" w:bidi="vi-VN"/>
        </w:rPr>
      </w:pPr>
      <w:r>
        <w:rPr>
          <w:color w:val="000000"/>
          <w:lang w:val="vi-VN" w:eastAsia="vi-VN" w:bidi="vi-VN"/>
        </w:rPr>
        <w:t xml:space="preserve">- Lựa chọn giải pháp: Quy định mức hỗ trợ </w:t>
      </w:r>
      <w:r w:rsidR="002471AC" w:rsidRPr="00583730">
        <w:rPr>
          <w:lang w:val="fr-FR"/>
        </w:rPr>
        <w:t>để mua cỏ giống trồng năm đầu</w:t>
      </w:r>
      <w:r w:rsidR="00E94A27">
        <w:rPr>
          <w:lang w:val="vi-VN"/>
        </w:rPr>
        <w:t xml:space="preserve"> cho 01 ha</w:t>
      </w:r>
      <w:r>
        <w:rPr>
          <w:color w:val="000000"/>
          <w:lang w:val="vi-VN" w:eastAsia="vi-VN" w:bidi="vi-VN"/>
        </w:rPr>
        <w:t>.</w:t>
      </w:r>
    </w:p>
    <w:p w14:paraId="249C5C07" w14:textId="77777777" w:rsidR="008F6D76" w:rsidRPr="00091D68" w:rsidRDefault="008F6D76" w:rsidP="00C2008B">
      <w:pPr>
        <w:shd w:val="clear" w:color="auto" w:fill="FFFFFF"/>
        <w:spacing w:line="340" w:lineRule="exact"/>
        <w:ind w:firstLine="709"/>
        <w:jc w:val="both"/>
        <w:rPr>
          <w:lang w:val="vi-VN"/>
        </w:rPr>
      </w:pPr>
      <w:r w:rsidRPr="00091D68">
        <w:rPr>
          <w:lang w:val="vi-VN"/>
        </w:rPr>
        <w:t xml:space="preserve">- Hội đồng nhân dân </w:t>
      </w:r>
      <w:r>
        <w:rPr>
          <w:lang w:val="vi-VN"/>
        </w:rPr>
        <w:t>tỉnh</w:t>
      </w:r>
      <w:r w:rsidRPr="00091D68">
        <w:rPr>
          <w:lang w:val="vi-VN"/>
        </w:rPr>
        <w:t xml:space="preserve"> thông qua chính sách</w:t>
      </w:r>
      <w:r>
        <w:rPr>
          <w:lang w:val="vi-VN"/>
        </w:rPr>
        <w:t xml:space="preserve"> quy định mức hỗ trợ</w:t>
      </w:r>
      <w:r w:rsidRPr="00EA224F">
        <w:rPr>
          <w:iCs/>
          <w:lang w:val="pt-BR"/>
        </w:rPr>
        <w:t>.</w:t>
      </w:r>
    </w:p>
    <w:p w14:paraId="325A962D" w14:textId="60812DC9" w:rsidR="009E531B" w:rsidRDefault="008F6D76" w:rsidP="00C2008B">
      <w:pPr>
        <w:pStyle w:val="Vnbnnidung0"/>
        <w:shd w:val="clear" w:color="auto" w:fill="auto"/>
        <w:tabs>
          <w:tab w:val="left" w:pos="0"/>
        </w:tabs>
        <w:spacing w:after="0" w:line="340" w:lineRule="exact"/>
        <w:ind w:firstLine="709"/>
        <w:jc w:val="both"/>
      </w:pPr>
      <w:r w:rsidRPr="00EA224F">
        <w:t xml:space="preserve">- </w:t>
      </w:r>
      <w:r>
        <w:t>Ủy ban nhân dân tỉnh chỉ đạo c</w:t>
      </w:r>
      <w:r w:rsidRPr="00EA224F">
        <w:t xml:space="preserve">ác sở, ngành hướng dẫn về tiêu chuẩn </w:t>
      </w:r>
      <w:r w:rsidRPr="00EA224F">
        <w:lastRenderedPageBreak/>
        <w:t>chất lượng, định mức; quy trình, kỹ thuật; cơ chế tài chính thực hiện chính sách đảm bảo minh bạch, kịp thời và hiệu quả.</w:t>
      </w:r>
    </w:p>
    <w:p w14:paraId="56C66DCE" w14:textId="2A8DD0AD" w:rsidR="0001005C" w:rsidRPr="00C2008B" w:rsidRDefault="0001005C" w:rsidP="00C2008B">
      <w:pPr>
        <w:pStyle w:val="Vnbnnidung0"/>
        <w:shd w:val="clear" w:color="auto" w:fill="auto"/>
        <w:tabs>
          <w:tab w:val="left" w:pos="0"/>
        </w:tabs>
        <w:spacing w:after="0" w:line="340" w:lineRule="exact"/>
        <w:ind w:firstLine="709"/>
        <w:jc w:val="both"/>
        <w:rPr>
          <w:b/>
          <w:bCs/>
          <w:color w:val="000000" w:themeColor="text1"/>
        </w:rPr>
      </w:pPr>
      <w:r w:rsidRPr="00C2008B">
        <w:rPr>
          <w:b/>
          <w:bCs/>
          <w:color w:val="000000" w:themeColor="text1"/>
        </w:rPr>
        <w:t>Chính sách 4</w:t>
      </w:r>
      <w:r w:rsidR="00187A16" w:rsidRPr="00C2008B">
        <w:rPr>
          <w:b/>
          <w:bCs/>
          <w:color w:val="000000" w:themeColor="text1"/>
        </w:rPr>
        <w:t>: Hỗ trợ xây dựng vùng an toàn dịch bệnh</w:t>
      </w:r>
      <w:r w:rsidR="008E0D3D" w:rsidRPr="00C2008B">
        <w:rPr>
          <w:b/>
          <w:bCs/>
          <w:color w:val="000000" w:themeColor="text1"/>
        </w:rPr>
        <w:t xml:space="preserve"> (ATDB)</w:t>
      </w:r>
    </w:p>
    <w:p w14:paraId="171BF7FC" w14:textId="77777777" w:rsidR="0052460B" w:rsidRPr="00422ABC" w:rsidRDefault="0052460B" w:rsidP="00C2008B">
      <w:pPr>
        <w:pStyle w:val="NormalWeb"/>
        <w:spacing w:before="0" w:beforeAutospacing="0" w:after="0" w:afterAutospacing="0" w:line="340" w:lineRule="exact"/>
        <w:ind w:firstLine="709"/>
        <w:jc w:val="both"/>
        <w:rPr>
          <w:rFonts w:eastAsia="Calibri"/>
          <w:color w:val="000000" w:themeColor="text1"/>
          <w:sz w:val="28"/>
          <w:szCs w:val="28"/>
          <w:lang w:val="vi-VN"/>
        </w:rPr>
      </w:pPr>
      <w:r w:rsidRPr="00422ABC">
        <w:rPr>
          <w:rFonts w:eastAsia="Calibri"/>
          <w:color w:val="000000" w:themeColor="text1"/>
          <w:sz w:val="28"/>
          <w:szCs w:val="28"/>
          <w:lang w:val="vi-VN"/>
        </w:rPr>
        <w:t>1.1. Xác định vấn đề bất cập</w:t>
      </w:r>
    </w:p>
    <w:p w14:paraId="60967360" w14:textId="77777777" w:rsidR="00072405" w:rsidRPr="00422ABC" w:rsidRDefault="001E38FA" w:rsidP="00C2008B">
      <w:pPr>
        <w:pStyle w:val="Vnbnnidung0"/>
        <w:shd w:val="clear" w:color="auto" w:fill="auto"/>
        <w:tabs>
          <w:tab w:val="left" w:pos="709"/>
        </w:tabs>
        <w:spacing w:after="0" w:line="340" w:lineRule="exact"/>
        <w:ind w:firstLine="709"/>
        <w:jc w:val="both"/>
        <w:rPr>
          <w:color w:val="000000" w:themeColor="text1"/>
        </w:rPr>
      </w:pPr>
      <w:r w:rsidRPr="00422ABC">
        <w:rPr>
          <w:color w:val="000000" w:themeColor="text1"/>
        </w:rPr>
        <w:t>Thời điểm hiện tại, dịch bệnh trên đàn gia súc, gia cầm cơ bản được kiểm soát, nhưng do thời tiết diễn biến bất thường và chăn nuôi nhỏ lẻ vẫn chiếm số lượng lớn nên nguy cơ bùng phát vẫn rất cao. Thúc đẩy việc xây dựng vùng chăn nuôi an toàn dịch bệnh có ý nghĩa rất lớn, không chỉ kiểm soát dịch bệnh mà còn tạo ra sản phẩm an toàn cho người tiêu dùng.</w:t>
      </w:r>
    </w:p>
    <w:p w14:paraId="2503325E" w14:textId="2F58D726" w:rsidR="0052460B" w:rsidRPr="00422ABC" w:rsidRDefault="0052460B" w:rsidP="00C2008B">
      <w:pPr>
        <w:pStyle w:val="NormalWeb"/>
        <w:spacing w:before="0" w:beforeAutospacing="0" w:after="0" w:afterAutospacing="0" w:line="340" w:lineRule="exact"/>
        <w:ind w:firstLine="709"/>
        <w:jc w:val="both"/>
        <w:rPr>
          <w:color w:val="000000" w:themeColor="text1"/>
          <w:sz w:val="28"/>
          <w:szCs w:val="28"/>
          <w:lang w:val="vi-VN"/>
        </w:rPr>
      </w:pPr>
      <w:r w:rsidRPr="00422ABC">
        <w:rPr>
          <w:color w:val="000000" w:themeColor="text1"/>
          <w:sz w:val="28"/>
          <w:szCs w:val="28"/>
          <w:lang w:val="vi-VN"/>
        </w:rPr>
        <w:t>1.2. Mục tiêu giải quyết vấn đề</w:t>
      </w:r>
    </w:p>
    <w:p w14:paraId="7E428CB7" w14:textId="17F54326" w:rsidR="00072405" w:rsidRPr="00422ABC" w:rsidRDefault="00072405" w:rsidP="00C2008B">
      <w:pPr>
        <w:pStyle w:val="NormalWeb"/>
        <w:spacing w:before="0" w:beforeAutospacing="0" w:after="0" w:afterAutospacing="0" w:line="340" w:lineRule="exact"/>
        <w:ind w:firstLine="709"/>
        <w:jc w:val="both"/>
        <w:rPr>
          <w:color w:val="000000" w:themeColor="text1"/>
          <w:sz w:val="28"/>
          <w:szCs w:val="28"/>
          <w:lang w:val="vi-VN"/>
        </w:rPr>
      </w:pPr>
      <w:r w:rsidRPr="00422ABC">
        <w:rPr>
          <w:rStyle w:val="Strong"/>
          <w:b w:val="0"/>
          <w:bCs w:val="0"/>
          <w:color w:val="000000" w:themeColor="text1"/>
          <w:sz w:val="28"/>
          <w:szCs w:val="28"/>
          <w:lang w:val="vi-VN"/>
        </w:rPr>
        <w:t>K</w:t>
      </w:r>
      <w:r w:rsidRPr="00422ABC">
        <w:rPr>
          <w:rStyle w:val="Strong"/>
          <w:b w:val="0"/>
          <w:bCs w:val="0"/>
          <w:color w:val="000000" w:themeColor="text1"/>
          <w:sz w:val="28"/>
          <w:szCs w:val="28"/>
        </w:rPr>
        <w:t>iểm soát dịch bệnh</w:t>
      </w:r>
      <w:r w:rsidR="00970D67" w:rsidRPr="00422ABC">
        <w:rPr>
          <w:rStyle w:val="Strong"/>
          <w:b w:val="0"/>
          <w:bCs w:val="0"/>
          <w:color w:val="000000" w:themeColor="text1"/>
          <w:sz w:val="28"/>
          <w:szCs w:val="28"/>
          <w:lang w:val="vi-VN"/>
        </w:rPr>
        <w:t>,</w:t>
      </w:r>
      <w:r w:rsidRPr="00422ABC">
        <w:rPr>
          <w:rStyle w:val="Strong"/>
          <w:b w:val="0"/>
          <w:bCs w:val="0"/>
          <w:color w:val="000000" w:themeColor="text1"/>
          <w:sz w:val="28"/>
          <w:szCs w:val="28"/>
        </w:rPr>
        <w:t xml:space="preserve"> tạo ra sản phẩm an toàn cho người tiêu dùng.</w:t>
      </w:r>
    </w:p>
    <w:p w14:paraId="294FB9B6" w14:textId="77777777" w:rsidR="0052460B" w:rsidRPr="00422ABC" w:rsidRDefault="0052460B" w:rsidP="00C2008B">
      <w:pPr>
        <w:pStyle w:val="NormalWeb"/>
        <w:spacing w:before="0" w:beforeAutospacing="0" w:after="0" w:afterAutospacing="0" w:line="340" w:lineRule="exact"/>
        <w:ind w:firstLine="709"/>
        <w:jc w:val="both"/>
        <w:rPr>
          <w:color w:val="000000" w:themeColor="text1"/>
          <w:sz w:val="28"/>
          <w:szCs w:val="28"/>
          <w:lang w:val="vi-VN"/>
        </w:rPr>
      </w:pPr>
      <w:r w:rsidRPr="00422ABC">
        <w:rPr>
          <w:color w:val="000000" w:themeColor="text1"/>
          <w:sz w:val="28"/>
          <w:szCs w:val="28"/>
          <w:lang w:val="vi-VN"/>
        </w:rPr>
        <w:t>1.3. Giải pháp đề xuất để giải quyết vấn đề</w:t>
      </w:r>
    </w:p>
    <w:p w14:paraId="396289C9" w14:textId="77777777" w:rsidR="003D7CF5" w:rsidRPr="00422ABC" w:rsidRDefault="003D7CF5" w:rsidP="00C2008B">
      <w:pPr>
        <w:pStyle w:val="Vnbnnidung0"/>
        <w:shd w:val="clear" w:color="auto" w:fill="auto"/>
        <w:tabs>
          <w:tab w:val="left" w:pos="709"/>
        </w:tabs>
        <w:spacing w:after="0" w:line="340" w:lineRule="exact"/>
        <w:ind w:firstLine="709"/>
        <w:jc w:val="both"/>
        <w:rPr>
          <w:color w:val="000000" w:themeColor="text1"/>
        </w:rPr>
      </w:pPr>
      <w:r w:rsidRPr="00422ABC">
        <w:rPr>
          <w:color w:val="000000" w:themeColor="text1"/>
        </w:rPr>
        <w:t>Hỗ trợ giám sát, đánh giá và cấp giấy chứng nhận vùng ATDB. Hỗ trợ chi phí lấy mẫu giám sát định kỳ (lẫy mẫu ít nhất 2 lần/năm trước khi đăng ký xây dựng cơ sở ATDB; hỗ trợ phí thẩm định vùng ATDB; hỗ trợ chi phí lấy mẫu, xét nghiệm mẫu để duy trì điều kiện vùng ATDB 1 lần/năm)  để tổ chức đánh giá, xét nghiệm mẫu; mức hỗ trợ xây dựng 01 xã ATDB 117,5 triệu đồng ( phí thẩm định vùng ATDB: 3,5 triệu đồng, xét nghiệm mẫu 114 triệu đồng.</w:t>
      </w:r>
    </w:p>
    <w:p w14:paraId="3AA6C510" w14:textId="6C37F297" w:rsidR="0052460B" w:rsidRPr="00422ABC" w:rsidRDefault="0052460B" w:rsidP="00C2008B">
      <w:pPr>
        <w:pStyle w:val="Vnbnnidung0"/>
        <w:shd w:val="clear" w:color="auto" w:fill="auto"/>
        <w:tabs>
          <w:tab w:val="left" w:pos="709"/>
        </w:tabs>
        <w:spacing w:after="0" w:line="340" w:lineRule="exact"/>
        <w:ind w:firstLine="709"/>
        <w:jc w:val="both"/>
        <w:rPr>
          <w:color w:val="000000" w:themeColor="text1"/>
          <w:lang w:bidi="vi-VN"/>
        </w:rPr>
      </w:pPr>
      <w:r w:rsidRPr="00422ABC">
        <w:rPr>
          <w:color w:val="000000" w:themeColor="text1"/>
          <w:lang w:bidi="vi-VN"/>
        </w:rPr>
        <w:t>1.4. Đánh giá tác động của giải pháp</w:t>
      </w:r>
    </w:p>
    <w:p w14:paraId="02C1759A" w14:textId="28A8FFDA" w:rsidR="00C303D6" w:rsidRPr="00422ABC" w:rsidRDefault="008E0D3D" w:rsidP="00C2008B">
      <w:pPr>
        <w:spacing w:line="340" w:lineRule="exact"/>
        <w:ind w:firstLine="709"/>
        <w:jc w:val="both"/>
        <w:rPr>
          <w:color w:val="000000" w:themeColor="text1"/>
          <w:shd w:val="clear" w:color="auto" w:fill="FFFFFF"/>
        </w:rPr>
      </w:pPr>
      <w:r w:rsidRPr="00422ABC">
        <w:rPr>
          <w:color w:val="000000" w:themeColor="text1"/>
          <w:shd w:val="clear" w:color="auto" w:fill="FFFFFF"/>
          <w:lang w:val="vi-VN"/>
        </w:rPr>
        <w:t xml:space="preserve">Vùng ATDB </w:t>
      </w:r>
      <w:r w:rsidR="00422ABC" w:rsidRPr="00422ABC">
        <w:rPr>
          <w:color w:val="000000" w:themeColor="text1"/>
          <w:shd w:val="clear" w:color="auto" w:fill="FFFFFF"/>
          <w:lang w:val="vi-VN"/>
        </w:rPr>
        <w:t>được công nhận s</w:t>
      </w:r>
      <w:r w:rsidR="0028029A">
        <w:rPr>
          <w:color w:val="000000" w:themeColor="text1"/>
          <w:shd w:val="clear" w:color="auto" w:fill="FFFFFF"/>
          <w:lang w:val="vi-VN"/>
        </w:rPr>
        <w:t>ẽ</w:t>
      </w:r>
      <w:r w:rsidR="00422ABC" w:rsidRPr="00422ABC">
        <w:rPr>
          <w:color w:val="000000" w:themeColor="text1"/>
          <w:shd w:val="clear" w:color="auto" w:fill="FFFFFF"/>
          <w:lang w:val="vi-VN"/>
        </w:rPr>
        <w:t xml:space="preserve"> </w:t>
      </w:r>
      <w:r w:rsidR="00C303D6" w:rsidRPr="00422ABC">
        <w:rPr>
          <w:color w:val="000000" w:themeColor="text1"/>
          <w:shd w:val="clear" w:color="auto" w:fill="FFFFFF"/>
        </w:rPr>
        <w:t>thuận lợi trong công tác kiểm dịch vận chuyển khi xuất bán, được ưu tiên trong việc lựa chọn cung cấp con giống, động vật và sản phẩm động vật. Được phép vận chuyển động vật, sản phẩm động vật ra khỏi vùng dịch, đây là lợi thế rất lớn khi mà diễn biến dịch bệnh động vật hiện nay đang phức tạp. Được xem xét cấp chứng nhận đạt quy phạm thực hành chăn nuôi tốt Việt Nam (VietG</w:t>
      </w:r>
      <w:r w:rsidR="00313229">
        <w:rPr>
          <w:color w:val="000000" w:themeColor="text1"/>
          <w:shd w:val="clear" w:color="auto" w:fill="FFFFFF"/>
          <w:lang w:val="vi-VN"/>
        </w:rPr>
        <w:t>AHP</w:t>
      </w:r>
      <w:r w:rsidR="00C303D6" w:rsidRPr="00422ABC">
        <w:rPr>
          <w:color w:val="000000" w:themeColor="text1"/>
          <w:shd w:val="clear" w:color="auto" w:fill="FFFFFF"/>
        </w:rPr>
        <w:t>), được ưu tiên tham gia các chương trình xúc tiến thương mại, quảng bá sản phẩm. Bên cạnh đó việc xây dựng vùng, cơ sở an toàn dịch bệnh còn giảm nguy cơ bị nhiễm bệnh của trại (với tất cả các bệnh), cải tiến và nâng cao việc quản lý trang trại; cung cấp thực phẩm an toàn cho thị trường, nhất là đối với các chuỗi liên kết t</w:t>
      </w:r>
      <w:r w:rsidR="00422ABC" w:rsidRPr="00422ABC">
        <w:rPr>
          <w:color w:val="000000" w:themeColor="text1"/>
          <w:shd w:val="clear" w:color="auto" w:fill="FFFFFF"/>
          <w:lang w:val="vi-VN"/>
        </w:rPr>
        <w:t>ừ</w:t>
      </w:r>
      <w:r w:rsidR="00C303D6" w:rsidRPr="00422ABC">
        <w:rPr>
          <w:color w:val="000000" w:themeColor="text1"/>
          <w:shd w:val="clear" w:color="auto" w:fill="FFFFFF"/>
        </w:rPr>
        <w:t xml:space="preserve"> chăn nuôi, giết mổ đến chế biến, tiêu thụ sản phẩm, góp phần tích cực xây dựng và củng cố thương hiệu.</w:t>
      </w:r>
    </w:p>
    <w:p w14:paraId="596E73B8" w14:textId="7DF38851" w:rsidR="0052460B" w:rsidRPr="00422ABC" w:rsidRDefault="0052460B" w:rsidP="00C2008B">
      <w:pPr>
        <w:spacing w:line="340" w:lineRule="exact"/>
        <w:ind w:firstLine="709"/>
        <w:jc w:val="both"/>
        <w:rPr>
          <w:color w:val="000000" w:themeColor="text1"/>
          <w:spacing w:val="-4"/>
          <w:lang w:val="nl-NL"/>
        </w:rPr>
      </w:pPr>
      <w:r w:rsidRPr="00422ABC">
        <w:rPr>
          <w:color w:val="000000" w:themeColor="text1"/>
          <w:spacing w:val="-4"/>
          <w:lang w:val="nl-NL"/>
        </w:rPr>
        <w:t>1.5. Kiến nghị giải pháp lựa chọn</w:t>
      </w:r>
    </w:p>
    <w:p w14:paraId="7D5A449D" w14:textId="75D0A737" w:rsidR="0052460B" w:rsidRPr="00422ABC" w:rsidRDefault="0052460B" w:rsidP="00C2008B">
      <w:pPr>
        <w:spacing w:line="340" w:lineRule="exact"/>
        <w:ind w:firstLine="709"/>
        <w:jc w:val="both"/>
        <w:rPr>
          <w:color w:val="000000" w:themeColor="text1"/>
          <w:lang w:val="vi-VN" w:eastAsia="vi-VN" w:bidi="vi-VN"/>
        </w:rPr>
      </w:pPr>
      <w:r w:rsidRPr="00422ABC">
        <w:rPr>
          <w:color w:val="000000" w:themeColor="text1"/>
          <w:lang w:val="vi-VN" w:eastAsia="vi-VN" w:bidi="vi-VN"/>
        </w:rPr>
        <w:t xml:space="preserve">- Lựa chọn giải pháp: Quy định mức hỗ trợ </w:t>
      </w:r>
      <w:r w:rsidRPr="00422ABC">
        <w:rPr>
          <w:color w:val="000000" w:themeColor="text1"/>
          <w:lang w:val="fr-FR"/>
        </w:rPr>
        <w:t xml:space="preserve">để </w:t>
      </w:r>
      <w:r w:rsidRPr="00422ABC">
        <w:rPr>
          <w:color w:val="000000" w:themeColor="text1"/>
          <w:lang w:val="vi-VN"/>
        </w:rPr>
        <w:t>xây dựng và duy trì vùng an toàn dịch bệnh</w:t>
      </w:r>
      <w:r w:rsidRPr="00422ABC">
        <w:rPr>
          <w:color w:val="000000" w:themeColor="text1"/>
          <w:lang w:val="vi-VN" w:eastAsia="vi-VN" w:bidi="vi-VN"/>
        </w:rPr>
        <w:t>.</w:t>
      </w:r>
    </w:p>
    <w:p w14:paraId="0B073506" w14:textId="77777777" w:rsidR="0052460B" w:rsidRPr="00422ABC" w:rsidRDefault="0052460B" w:rsidP="00C2008B">
      <w:pPr>
        <w:shd w:val="clear" w:color="auto" w:fill="FFFFFF"/>
        <w:spacing w:line="340" w:lineRule="exact"/>
        <w:ind w:firstLine="709"/>
        <w:jc w:val="both"/>
        <w:rPr>
          <w:color w:val="000000" w:themeColor="text1"/>
          <w:lang w:val="vi-VN"/>
        </w:rPr>
      </w:pPr>
      <w:r w:rsidRPr="00422ABC">
        <w:rPr>
          <w:color w:val="000000" w:themeColor="text1"/>
          <w:lang w:val="vi-VN"/>
        </w:rPr>
        <w:t>- Hội đồng nhân dân tỉnh thông qua chính sách quy định mức hỗ trợ</w:t>
      </w:r>
      <w:r w:rsidRPr="00422ABC">
        <w:rPr>
          <w:iCs/>
          <w:color w:val="000000" w:themeColor="text1"/>
          <w:lang w:val="pt-BR"/>
        </w:rPr>
        <w:t>.</w:t>
      </w:r>
    </w:p>
    <w:p w14:paraId="32C05224" w14:textId="3036500C" w:rsidR="0052460B" w:rsidRPr="00422ABC" w:rsidRDefault="0052460B" w:rsidP="00C2008B">
      <w:pPr>
        <w:pStyle w:val="Vnbnnidung0"/>
        <w:shd w:val="clear" w:color="auto" w:fill="auto"/>
        <w:tabs>
          <w:tab w:val="left" w:pos="0"/>
        </w:tabs>
        <w:spacing w:after="0" w:line="340" w:lineRule="exact"/>
        <w:ind w:firstLine="709"/>
        <w:jc w:val="both"/>
        <w:rPr>
          <w:color w:val="000000" w:themeColor="text1"/>
        </w:rPr>
      </w:pPr>
      <w:r w:rsidRPr="00422ABC">
        <w:rPr>
          <w:color w:val="000000" w:themeColor="text1"/>
        </w:rPr>
        <w:t>- Ủy ban nhân dân tỉnh chỉ đạo các sở, ngành hướng dẫn về tiêu chuẩn chất lượng, định mức; quy trình, kỹ thuật; cơ chế tài chính thực hiện chính sách đảm bảo minh bạch, kịp thời và hiệu quả.</w:t>
      </w:r>
    </w:p>
    <w:p w14:paraId="33AA4E44" w14:textId="5775E28D" w:rsidR="009E531B" w:rsidRPr="00742E06" w:rsidRDefault="00742E06" w:rsidP="00C2008B">
      <w:pPr>
        <w:pStyle w:val="Vnbnnidung0"/>
        <w:shd w:val="clear" w:color="auto" w:fill="auto"/>
        <w:tabs>
          <w:tab w:val="left" w:pos="709"/>
        </w:tabs>
        <w:spacing w:after="0" w:line="340" w:lineRule="exact"/>
        <w:ind w:firstLine="709"/>
        <w:jc w:val="both"/>
        <w:rPr>
          <w:lang w:bidi="vi-VN"/>
        </w:rPr>
      </w:pPr>
      <w:r>
        <w:rPr>
          <w:lang w:bidi="vi-VN"/>
        </w:rPr>
        <w:tab/>
      </w:r>
      <w:r w:rsidR="009E531B" w:rsidRPr="00742E06">
        <w:rPr>
          <w:b/>
          <w:bCs/>
          <w:lang w:bidi="vi-VN"/>
        </w:rPr>
        <w:t xml:space="preserve">Chính sách </w:t>
      </w:r>
      <w:r w:rsidR="0001005C">
        <w:rPr>
          <w:b/>
          <w:bCs/>
          <w:lang w:bidi="vi-VN"/>
        </w:rPr>
        <w:t>5</w:t>
      </w:r>
      <w:r w:rsidR="009E531B" w:rsidRPr="00742E06">
        <w:rPr>
          <w:b/>
          <w:bCs/>
          <w:lang w:bidi="vi-VN"/>
        </w:rPr>
        <w:t>:</w:t>
      </w:r>
      <w:r w:rsidR="009E531B" w:rsidRPr="00742E06">
        <w:rPr>
          <w:lang w:bidi="vi-VN"/>
        </w:rPr>
        <w:t xml:space="preserve"> Hỗ trợ công tác triển khai thực hiện</w:t>
      </w:r>
    </w:p>
    <w:p w14:paraId="6CCB469D" w14:textId="21154301" w:rsidR="005F4540" w:rsidRDefault="00F712D4" w:rsidP="00C2008B">
      <w:pPr>
        <w:pStyle w:val="Vnbnnidung0"/>
        <w:shd w:val="clear" w:color="auto" w:fill="auto"/>
        <w:tabs>
          <w:tab w:val="left" w:pos="0"/>
        </w:tabs>
        <w:spacing w:after="0" w:line="340" w:lineRule="exact"/>
        <w:ind w:firstLine="709"/>
        <w:jc w:val="both"/>
        <w:rPr>
          <w:rFonts w:eastAsia="Calibri"/>
          <w:color w:val="000000"/>
        </w:rPr>
      </w:pPr>
      <w:r w:rsidRPr="00583730">
        <w:rPr>
          <w:rFonts w:eastAsia="Calibri"/>
          <w:color w:val="000000"/>
        </w:rPr>
        <w:t>1.1. Xác định vấn đề bất cập</w:t>
      </w:r>
    </w:p>
    <w:p w14:paraId="6C41E52C" w14:textId="71ABF462" w:rsidR="00C16437" w:rsidRDefault="006064A8" w:rsidP="00C2008B">
      <w:pPr>
        <w:pStyle w:val="Vnbnnidung0"/>
        <w:shd w:val="clear" w:color="auto" w:fill="auto"/>
        <w:tabs>
          <w:tab w:val="left" w:pos="0"/>
        </w:tabs>
        <w:spacing w:after="0" w:line="340" w:lineRule="exact"/>
        <w:ind w:firstLine="709"/>
        <w:jc w:val="both"/>
        <w:rPr>
          <w:rFonts w:eastAsia="Calibri"/>
          <w:color w:val="000000"/>
        </w:rPr>
      </w:pPr>
      <w:r>
        <w:rPr>
          <w:rFonts w:eastAsia="Calibri"/>
          <w:color w:val="000000"/>
        </w:rPr>
        <w:t xml:space="preserve">- </w:t>
      </w:r>
      <w:r w:rsidR="00367894">
        <w:rPr>
          <w:rFonts w:eastAsia="Calibri"/>
          <w:color w:val="000000"/>
        </w:rPr>
        <w:t xml:space="preserve">Hiện nay </w:t>
      </w:r>
      <w:r w:rsidR="003B43F4">
        <w:rPr>
          <w:rFonts w:eastAsia="Calibri"/>
          <w:color w:val="000000"/>
        </w:rPr>
        <w:t xml:space="preserve">rất ít </w:t>
      </w:r>
      <w:r>
        <w:rPr>
          <w:rFonts w:eastAsia="Calibri"/>
          <w:color w:val="000000"/>
        </w:rPr>
        <w:t xml:space="preserve">các hộ chăn nuôi chú trọng đến kỹ thuật trồng và thâm canh </w:t>
      </w:r>
      <w:r w:rsidR="003B43F4">
        <w:rPr>
          <w:rFonts w:eastAsia="Calibri"/>
          <w:color w:val="000000"/>
        </w:rPr>
        <w:t>cỏ</w:t>
      </w:r>
      <w:r w:rsidR="00DA30A7">
        <w:rPr>
          <w:rFonts w:eastAsia="Calibri"/>
          <w:color w:val="000000"/>
        </w:rPr>
        <w:t xml:space="preserve"> dẫn đến nhiều giống cỏ mới được đưa vào chưa đạt được năng suất và chất lượng đúng với </w:t>
      </w:r>
      <w:r w:rsidR="00CB3925">
        <w:rPr>
          <w:rFonts w:eastAsia="Calibri"/>
          <w:color w:val="000000"/>
        </w:rPr>
        <w:t>yêu cầu.</w:t>
      </w:r>
      <w:r w:rsidR="00C276BE">
        <w:rPr>
          <w:rFonts w:eastAsia="Calibri"/>
          <w:color w:val="000000"/>
        </w:rPr>
        <w:t xml:space="preserve"> </w:t>
      </w:r>
      <w:r w:rsidR="00404B5B">
        <w:rPr>
          <w:rFonts w:eastAsia="Calibri"/>
          <w:color w:val="000000"/>
        </w:rPr>
        <w:t>Bên cạnh đó</w:t>
      </w:r>
      <w:r w:rsidR="0058298C" w:rsidRPr="00091D68">
        <w:rPr>
          <w:rFonts w:eastAsia="Calibri"/>
          <w:color w:val="000000"/>
        </w:rPr>
        <w:t>,</w:t>
      </w:r>
      <w:r w:rsidR="00404B5B">
        <w:rPr>
          <w:rFonts w:eastAsia="Calibri"/>
          <w:color w:val="000000"/>
        </w:rPr>
        <w:t xml:space="preserve"> việc chế biến và dự trữ thức ăn </w:t>
      </w:r>
      <w:r w:rsidR="00C212BD">
        <w:rPr>
          <w:rFonts w:eastAsia="Calibri"/>
          <w:color w:val="000000"/>
        </w:rPr>
        <w:t xml:space="preserve">chưa </w:t>
      </w:r>
      <w:r w:rsidR="00C212BD">
        <w:rPr>
          <w:rFonts w:eastAsia="Calibri"/>
          <w:color w:val="000000"/>
        </w:rPr>
        <w:lastRenderedPageBreak/>
        <w:t xml:space="preserve">được quan tâm, nhiều người chăn nuôi chưa nắm được kỹ thuật </w:t>
      </w:r>
      <w:r w:rsidR="00D056E4">
        <w:rPr>
          <w:rFonts w:eastAsia="Calibri"/>
          <w:color w:val="000000"/>
        </w:rPr>
        <w:t>trồng v</w:t>
      </w:r>
      <w:r w:rsidR="00A11918">
        <w:rPr>
          <w:rFonts w:eastAsia="Calibri"/>
          <w:color w:val="000000"/>
        </w:rPr>
        <w:t>à chế biến v</w:t>
      </w:r>
      <w:r w:rsidR="0004278C">
        <w:rPr>
          <w:rFonts w:eastAsia="Calibri"/>
          <w:color w:val="000000"/>
        </w:rPr>
        <w:t xml:space="preserve">ì vậy việc hướng dẫn trực tiếp </w:t>
      </w:r>
      <w:r w:rsidR="0058298C" w:rsidRPr="00091D68">
        <w:rPr>
          <w:rFonts w:eastAsia="Calibri"/>
          <w:color w:val="000000"/>
        </w:rPr>
        <w:t xml:space="preserve">triển khai </w:t>
      </w:r>
      <w:r w:rsidR="0004278C">
        <w:rPr>
          <w:rFonts w:eastAsia="Calibri"/>
          <w:color w:val="000000"/>
        </w:rPr>
        <w:t xml:space="preserve">tại </w:t>
      </w:r>
      <w:r w:rsidR="00C16437">
        <w:rPr>
          <w:rFonts w:eastAsia="Calibri"/>
          <w:color w:val="000000"/>
        </w:rPr>
        <w:t>đồng cỏ</w:t>
      </w:r>
      <w:r w:rsidR="00CB3925">
        <w:rPr>
          <w:rFonts w:eastAsia="Calibri"/>
          <w:color w:val="000000"/>
        </w:rPr>
        <w:t xml:space="preserve"> </w:t>
      </w:r>
      <w:r w:rsidR="00C16437">
        <w:rPr>
          <w:rFonts w:eastAsia="Calibri"/>
          <w:color w:val="000000"/>
        </w:rPr>
        <w:t>những nội dung này là cần thiết.</w:t>
      </w:r>
    </w:p>
    <w:p w14:paraId="1BB376A1" w14:textId="77777777" w:rsidR="00B86EC1" w:rsidRDefault="008C2C2C" w:rsidP="00C2008B">
      <w:pPr>
        <w:pStyle w:val="NormalWeb"/>
        <w:spacing w:before="0" w:beforeAutospacing="0" w:after="0" w:afterAutospacing="0" w:line="340" w:lineRule="exact"/>
        <w:ind w:firstLine="709"/>
        <w:jc w:val="both"/>
        <w:rPr>
          <w:color w:val="000000"/>
          <w:lang w:bidi="vi-VN"/>
        </w:rPr>
      </w:pPr>
      <w:r w:rsidRPr="00B86EC1">
        <w:rPr>
          <w:rFonts w:eastAsia="Calibri"/>
          <w:color w:val="000000"/>
          <w:sz w:val="28"/>
          <w:szCs w:val="28"/>
        </w:rPr>
        <w:t>-</w:t>
      </w:r>
      <w:r w:rsidR="007B4319" w:rsidRPr="00B86EC1">
        <w:rPr>
          <w:rFonts w:eastAsia="Calibri"/>
          <w:color w:val="000000"/>
          <w:sz w:val="28"/>
          <w:szCs w:val="28"/>
        </w:rPr>
        <w:t xml:space="preserve"> Tại </w:t>
      </w:r>
      <w:r w:rsidR="00936CF1" w:rsidRPr="00B86EC1">
        <w:rPr>
          <w:color w:val="000000"/>
          <w:sz w:val="28"/>
          <w:szCs w:val="28"/>
          <w:lang w:bidi="vi-VN"/>
        </w:rPr>
        <w:t xml:space="preserve">xã khu vực III và bản đặc biệt khó khăn </w:t>
      </w:r>
      <w:r w:rsidR="00086B1D" w:rsidRPr="00B86EC1">
        <w:rPr>
          <w:color w:val="000000"/>
          <w:sz w:val="28"/>
          <w:szCs w:val="28"/>
          <w:lang w:bidi="vi-VN"/>
        </w:rPr>
        <w:t>hình thức chăn thả vẫn phổ biến vì vậy</w:t>
      </w:r>
      <w:r w:rsidR="00677C79" w:rsidRPr="00B86EC1">
        <w:rPr>
          <w:color w:val="000000"/>
          <w:sz w:val="28"/>
          <w:szCs w:val="28"/>
          <w:lang w:bidi="vi-VN"/>
        </w:rPr>
        <w:t xml:space="preserve"> việc quản lý phối giống gặp nhiều khó khăn</w:t>
      </w:r>
      <w:r w:rsidR="009A7158" w:rsidRPr="00B86EC1">
        <w:rPr>
          <w:color w:val="000000"/>
          <w:sz w:val="28"/>
          <w:szCs w:val="28"/>
          <w:lang w:bidi="vi-VN"/>
        </w:rPr>
        <w:t xml:space="preserve">, việc cải tạo đàn bò không thể thực hiện do </w:t>
      </w:r>
      <w:r w:rsidR="00EF78A7" w:rsidRPr="00B86EC1">
        <w:rPr>
          <w:color w:val="000000"/>
          <w:sz w:val="28"/>
          <w:szCs w:val="28"/>
          <w:lang w:bidi="vi-VN"/>
        </w:rPr>
        <w:t>đàn bò đực cóc sẽ phối giống những con b</w:t>
      </w:r>
      <w:r w:rsidR="00191AE6" w:rsidRPr="00B86EC1">
        <w:rPr>
          <w:color w:val="000000"/>
          <w:sz w:val="28"/>
          <w:szCs w:val="28"/>
          <w:lang w:bidi="vi-VN"/>
        </w:rPr>
        <w:t>ò cái động dục, vì vậy việc thiến những co</w:t>
      </w:r>
      <w:r w:rsidR="00032479" w:rsidRPr="00B86EC1">
        <w:rPr>
          <w:color w:val="000000"/>
          <w:sz w:val="28"/>
          <w:szCs w:val="28"/>
          <w:lang w:bidi="vi-VN"/>
        </w:rPr>
        <w:t>n bò đực không đủ tiêu chuần phải được tiến hành</w:t>
      </w:r>
      <w:r w:rsidR="00AB4AC4" w:rsidRPr="00B86EC1">
        <w:rPr>
          <w:color w:val="000000"/>
          <w:sz w:val="28"/>
          <w:szCs w:val="28"/>
          <w:lang w:bidi="vi-VN"/>
        </w:rPr>
        <w:t xml:space="preserve">, tuy nhiên </w:t>
      </w:r>
      <w:r w:rsidR="009C6D0C" w:rsidRPr="00B86EC1">
        <w:rPr>
          <w:color w:val="000000"/>
          <w:sz w:val="28"/>
          <w:szCs w:val="28"/>
          <w:lang w:bidi="vi-VN"/>
        </w:rPr>
        <w:t>cần</w:t>
      </w:r>
      <w:r w:rsidR="00AB4AC4" w:rsidRPr="00B86EC1">
        <w:rPr>
          <w:color w:val="000000"/>
          <w:sz w:val="28"/>
          <w:szCs w:val="28"/>
          <w:lang w:bidi="vi-VN"/>
        </w:rPr>
        <w:t xml:space="preserve"> tạo được sự đồng thuận c</w:t>
      </w:r>
      <w:r w:rsidR="009C6D0C" w:rsidRPr="00B86EC1">
        <w:rPr>
          <w:color w:val="000000"/>
          <w:sz w:val="28"/>
          <w:szCs w:val="28"/>
          <w:lang w:bidi="vi-VN"/>
        </w:rPr>
        <w:t xml:space="preserve">ủa chủ hộ vì việc thiến </w:t>
      </w:r>
      <w:r w:rsidR="00647AAD" w:rsidRPr="00B86EC1">
        <w:rPr>
          <w:color w:val="000000"/>
          <w:sz w:val="28"/>
          <w:szCs w:val="28"/>
          <w:lang w:bidi="vi-VN"/>
        </w:rPr>
        <w:t xml:space="preserve">sẽ dẫn đến việc bán thịt </w:t>
      </w:r>
      <w:r w:rsidR="00C205FD" w:rsidRPr="00B86EC1">
        <w:rPr>
          <w:color w:val="000000"/>
          <w:sz w:val="28"/>
          <w:szCs w:val="28"/>
          <w:lang w:bidi="vi-VN"/>
        </w:rPr>
        <w:t xml:space="preserve">giá trị sẽ </w:t>
      </w:r>
      <w:r w:rsidR="00C205FD" w:rsidRPr="00E16609">
        <w:rPr>
          <w:color w:val="000000"/>
          <w:sz w:val="28"/>
          <w:szCs w:val="28"/>
          <w:lang w:bidi="vi-VN"/>
        </w:rPr>
        <w:t>giảm hơn</w:t>
      </w:r>
      <w:r w:rsidR="00B86EC1" w:rsidRPr="00E16609">
        <w:rPr>
          <w:color w:val="000000"/>
          <w:lang w:bidi="vi-VN"/>
        </w:rPr>
        <w:t>.</w:t>
      </w:r>
      <w:r w:rsidR="009C6D0C">
        <w:rPr>
          <w:color w:val="000000"/>
          <w:lang w:bidi="vi-VN"/>
        </w:rPr>
        <w:t xml:space="preserve"> </w:t>
      </w:r>
    </w:p>
    <w:p w14:paraId="31A51101" w14:textId="31BF3557" w:rsidR="00B86EC1" w:rsidRDefault="00B86EC1" w:rsidP="00C2008B">
      <w:pPr>
        <w:pStyle w:val="NormalWeb"/>
        <w:spacing w:before="0" w:beforeAutospacing="0" w:after="0" w:afterAutospacing="0" w:line="340" w:lineRule="exact"/>
        <w:ind w:firstLine="709"/>
        <w:jc w:val="both"/>
        <w:rPr>
          <w:color w:val="000000"/>
          <w:sz w:val="28"/>
          <w:szCs w:val="28"/>
          <w:lang w:val="vi-VN"/>
        </w:rPr>
      </w:pPr>
      <w:r w:rsidRPr="005C242C">
        <w:rPr>
          <w:color w:val="000000"/>
          <w:sz w:val="28"/>
          <w:szCs w:val="28"/>
          <w:lang w:val="vi-VN"/>
        </w:rPr>
        <w:t>1.2. Mục tiêu giải quyết vấn đề</w:t>
      </w:r>
    </w:p>
    <w:p w14:paraId="0F6E2712" w14:textId="29A66A98" w:rsidR="002F64C5" w:rsidRDefault="002F64C5" w:rsidP="00C2008B">
      <w:pPr>
        <w:pStyle w:val="NormalWeb"/>
        <w:spacing w:before="0" w:beforeAutospacing="0" w:after="0" w:afterAutospacing="0" w:line="340" w:lineRule="exact"/>
        <w:ind w:firstLine="709"/>
        <w:jc w:val="both"/>
        <w:rPr>
          <w:color w:val="000000"/>
          <w:sz w:val="28"/>
          <w:szCs w:val="28"/>
          <w:lang w:val="vi-VN"/>
        </w:rPr>
      </w:pPr>
      <w:r>
        <w:rPr>
          <w:color w:val="000000"/>
          <w:sz w:val="28"/>
          <w:szCs w:val="28"/>
          <w:lang w:val="vi-VN"/>
        </w:rPr>
        <w:t xml:space="preserve">Hỗ trợ </w:t>
      </w:r>
      <w:r w:rsidR="004855F4">
        <w:rPr>
          <w:color w:val="000000"/>
          <w:sz w:val="28"/>
          <w:szCs w:val="28"/>
          <w:lang w:val="vi-VN"/>
        </w:rPr>
        <w:t xml:space="preserve">kinh phí nhằm khắc phục những </w:t>
      </w:r>
      <w:r w:rsidR="00D04579">
        <w:rPr>
          <w:color w:val="000000"/>
          <w:sz w:val="28"/>
          <w:szCs w:val="28"/>
          <w:lang w:val="vi-VN"/>
        </w:rPr>
        <w:t xml:space="preserve">tồn tại trong việc phát triển đồng cỏ, </w:t>
      </w:r>
      <w:r w:rsidR="00305813">
        <w:rPr>
          <w:color w:val="000000"/>
          <w:sz w:val="28"/>
          <w:szCs w:val="28"/>
          <w:lang w:val="vi-VN"/>
        </w:rPr>
        <w:t>công tác phối giống và hỗ trợ thủ t</w:t>
      </w:r>
      <w:r w:rsidR="00955433">
        <w:rPr>
          <w:color w:val="000000"/>
          <w:sz w:val="28"/>
          <w:szCs w:val="28"/>
          <w:lang w:val="vi-VN"/>
        </w:rPr>
        <w:t>ục, hồ sơ hỗ trợ của c</w:t>
      </w:r>
      <w:r w:rsidR="00536536">
        <w:rPr>
          <w:color w:val="000000"/>
          <w:sz w:val="28"/>
          <w:szCs w:val="28"/>
          <w:lang w:val="vi-VN"/>
        </w:rPr>
        <w:t>ác hộ chăn nuôi.</w:t>
      </w:r>
    </w:p>
    <w:p w14:paraId="47FDABDC" w14:textId="0693C947" w:rsidR="004523FB" w:rsidRDefault="003E635D" w:rsidP="00C2008B">
      <w:pPr>
        <w:pStyle w:val="Vnbnnidung0"/>
        <w:shd w:val="clear" w:color="auto" w:fill="auto"/>
        <w:tabs>
          <w:tab w:val="left" w:pos="0"/>
        </w:tabs>
        <w:spacing w:after="0" w:line="340" w:lineRule="exact"/>
        <w:ind w:firstLine="709"/>
        <w:jc w:val="both"/>
        <w:rPr>
          <w:rFonts w:eastAsia="Calibri"/>
          <w:color w:val="000000"/>
        </w:rPr>
      </w:pPr>
      <w:r w:rsidRPr="00EF7D05">
        <w:rPr>
          <w:color w:val="000000"/>
        </w:rPr>
        <w:t>1.3. Giải pháp đề xuất để giải quyết vấn đề</w:t>
      </w:r>
    </w:p>
    <w:p w14:paraId="5F735E86" w14:textId="77777777" w:rsidR="00904482" w:rsidRDefault="00904482" w:rsidP="00C2008B">
      <w:pPr>
        <w:pStyle w:val="Vnbnnidung0"/>
        <w:shd w:val="clear" w:color="auto" w:fill="auto"/>
        <w:tabs>
          <w:tab w:val="left" w:pos="0"/>
        </w:tabs>
        <w:spacing w:after="0" w:line="340" w:lineRule="exact"/>
        <w:ind w:firstLine="720"/>
        <w:jc w:val="both"/>
        <w:rPr>
          <w:color w:val="000000"/>
        </w:rPr>
      </w:pPr>
      <w:r w:rsidRPr="00091D68">
        <w:rPr>
          <w:color w:val="000000"/>
          <w:lang w:bidi="vi-VN"/>
        </w:rPr>
        <w:t xml:space="preserve">- </w:t>
      </w:r>
      <w:r>
        <w:rPr>
          <w:color w:val="000000"/>
          <w:lang w:bidi="vi-VN"/>
        </w:rPr>
        <w:t>Hỗ trợ 01 (một) lần đến 100% giá trị bình chứa Nitơ lỏng cho Dẫn tinh viên. Mức hỗ trợ không quá 05 (năm) triệu đồng/bình/Dẫn tinh viên.</w:t>
      </w:r>
    </w:p>
    <w:p w14:paraId="5E176F7D" w14:textId="2F332B4E" w:rsidR="00904482" w:rsidRPr="00091D68" w:rsidRDefault="00904482" w:rsidP="00C2008B">
      <w:pPr>
        <w:pStyle w:val="Vnbnnidung0"/>
        <w:shd w:val="clear" w:color="auto" w:fill="auto"/>
        <w:tabs>
          <w:tab w:val="left" w:pos="0"/>
        </w:tabs>
        <w:spacing w:after="0" w:line="340" w:lineRule="exact"/>
        <w:ind w:firstLine="720"/>
        <w:jc w:val="both"/>
        <w:rPr>
          <w:color w:val="000000"/>
          <w:lang w:bidi="vi-VN"/>
        </w:rPr>
      </w:pPr>
      <w:r w:rsidRPr="00091D68">
        <w:rPr>
          <w:color w:val="000000"/>
          <w:lang w:bidi="vi-VN"/>
        </w:rPr>
        <w:t xml:space="preserve">- </w:t>
      </w:r>
      <w:r>
        <w:rPr>
          <w:color w:val="000000"/>
          <w:lang w:bidi="vi-VN"/>
        </w:rPr>
        <w:t xml:space="preserve">Hỗ trợ </w:t>
      </w:r>
      <w:r w:rsidR="00B51469">
        <w:rPr>
          <w:color w:val="000000"/>
          <w:lang w:bidi="vi-VN"/>
        </w:rPr>
        <w:t>02</w:t>
      </w:r>
      <w:r>
        <w:rPr>
          <w:color w:val="000000"/>
          <w:lang w:bidi="vi-VN"/>
        </w:rPr>
        <w:t xml:space="preserve"> bình đựng ni tơ 35l</w:t>
      </w:r>
      <w:r w:rsidRPr="00091D68">
        <w:rPr>
          <w:color w:val="000000"/>
          <w:lang w:bidi="vi-VN"/>
        </w:rPr>
        <w:t>í</w:t>
      </w:r>
      <w:r>
        <w:rPr>
          <w:color w:val="000000"/>
          <w:lang w:bidi="vi-VN"/>
        </w:rPr>
        <w:t>t, 0</w:t>
      </w:r>
      <w:r w:rsidR="00A522CD">
        <w:rPr>
          <w:color w:val="000000"/>
          <w:lang w:bidi="vi-VN"/>
        </w:rPr>
        <w:t>6</w:t>
      </w:r>
      <w:r>
        <w:rPr>
          <w:color w:val="000000"/>
          <w:lang w:bidi="vi-VN"/>
        </w:rPr>
        <w:t xml:space="preserve"> súng bắn tinh/huyện</w:t>
      </w:r>
      <w:r w:rsidRPr="00091D68">
        <w:rPr>
          <w:color w:val="000000"/>
          <w:lang w:bidi="vi-VN"/>
        </w:rPr>
        <w:t>.</w:t>
      </w:r>
    </w:p>
    <w:p w14:paraId="278962B8" w14:textId="39C8C40A" w:rsidR="009E531B" w:rsidRPr="00742E06" w:rsidRDefault="009E531B" w:rsidP="00C2008B">
      <w:pPr>
        <w:pStyle w:val="Vnbnnidung0"/>
        <w:shd w:val="clear" w:color="auto" w:fill="auto"/>
        <w:tabs>
          <w:tab w:val="left" w:pos="0"/>
        </w:tabs>
        <w:spacing w:after="0" w:line="340" w:lineRule="exact"/>
        <w:ind w:firstLine="709"/>
        <w:jc w:val="both"/>
        <w:rPr>
          <w:lang w:bidi="vi-VN"/>
        </w:rPr>
      </w:pPr>
      <w:r w:rsidRPr="00742E06">
        <w:rPr>
          <w:lang w:bidi="vi-VN"/>
        </w:rPr>
        <w:tab/>
        <w:t>- Hỗ trợ công tác hướng dẫn trồng</w:t>
      </w:r>
      <w:r w:rsidR="00290894">
        <w:rPr>
          <w:lang w:bidi="vi-VN"/>
        </w:rPr>
        <w:t>, chế biến</w:t>
      </w:r>
      <w:r w:rsidRPr="00742E06">
        <w:rPr>
          <w:lang w:bidi="vi-VN"/>
        </w:rPr>
        <w:t xml:space="preserve"> cỏ (hướng dẫn kỹ thuật, lập hồ sơ, theo dõi, nghiệm thu), mức hỗ trợ 300.000 đồng/ha.   </w:t>
      </w:r>
    </w:p>
    <w:p w14:paraId="5C9CE26B" w14:textId="77777777" w:rsidR="009E531B" w:rsidRPr="00742E06" w:rsidRDefault="009E531B" w:rsidP="00C2008B">
      <w:pPr>
        <w:pStyle w:val="Vnbnnidung0"/>
        <w:shd w:val="clear" w:color="auto" w:fill="auto"/>
        <w:tabs>
          <w:tab w:val="left" w:pos="0"/>
        </w:tabs>
        <w:spacing w:after="0" w:line="340" w:lineRule="exact"/>
        <w:ind w:firstLine="709"/>
        <w:jc w:val="both"/>
        <w:rPr>
          <w:lang w:bidi="vi-VN"/>
        </w:rPr>
      </w:pPr>
      <w:r w:rsidRPr="00742E06">
        <w:rPr>
          <w:lang w:bidi="vi-VN"/>
        </w:rPr>
        <w:tab/>
        <w:t>- Hỗ trợ thiến bò đực cóc, mức hỗ trợ 200.000 đồng/con.</w:t>
      </w:r>
    </w:p>
    <w:p w14:paraId="1C40F2CA" w14:textId="02AEF093" w:rsidR="00536536" w:rsidRPr="00536536" w:rsidRDefault="009E531B" w:rsidP="00C2008B">
      <w:pPr>
        <w:spacing w:line="340" w:lineRule="exact"/>
        <w:ind w:firstLine="709"/>
        <w:jc w:val="both"/>
        <w:rPr>
          <w:lang w:val="vi-VN"/>
        </w:rPr>
      </w:pPr>
      <w:r w:rsidRPr="00091D68">
        <w:rPr>
          <w:lang w:val="vi-VN"/>
        </w:rPr>
        <w:tab/>
        <w:t>- Hỗ trợ công tác nghiệm thu, lập hồ sơ về chuồng trại, phối giống nhân tạo, xử lý chất thải, lựa chọn bò cái nền để phối giống, mức hỗ trợ theo quy định về chế độ công tác phí</w:t>
      </w:r>
      <w:r w:rsidR="00536536">
        <w:rPr>
          <w:lang w:val="vi-VN"/>
        </w:rPr>
        <w:t>.</w:t>
      </w:r>
    </w:p>
    <w:p w14:paraId="06A08CC7" w14:textId="168E8E4D" w:rsidR="009E531B" w:rsidRPr="00091D68" w:rsidRDefault="00536536" w:rsidP="00C2008B">
      <w:pPr>
        <w:spacing w:line="340" w:lineRule="exact"/>
        <w:ind w:firstLine="709"/>
        <w:jc w:val="both"/>
        <w:rPr>
          <w:lang w:val="vi-VN" w:bidi="vi-VN"/>
        </w:rPr>
      </w:pPr>
      <w:r w:rsidRPr="00091D68">
        <w:rPr>
          <w:lang w:val="vi-VN" w:bidi="vi-VN"/>
        </w:rPr>
        <w:t>1.4. Đánh giá tác động của giải pháp</w:t>
      </w:r>
    </w:p>
    <w:p w14:paraId="75F5D28C" w14:textId="06982EA5" w:rsidR="00CD08A3" w:rsidRDefault="00CB21A3" w:rsidP="00C2008B">
      <w:pPr>
        <w:spacing w:line="340" w:lineRule="exact"/>
        <w:ind w:firstLine="709"/>
        <w:jc w:val="both"/>
        <w:rPr>
          <w:lang w:val="vi-VN"/>
        </w:rPr>
      </w:pPr>
      <w:r>
        <w:rPr>
          <w:lang w:val="vi-VN"/>
        </w:rPr>
        <w:t>Việc thực hiện chính sách</w:t>
      </w:r>
      <w:r w:rsidR="00084D60">
        <w:rPr>
          <w:lang w:val="vi-VN"/>
        </w:rPr>
        <w:t xml:space="preserve"> gi</w:t>
      </w:r>
      <w:r w:rsidR="00801FD3">
        <w:rPr>
          <w:lang w:val="vi-VN"/>
        </w:rPr>
        <w:t xml:space="preserve">úp </w:t>
      </w:r>
      <w:r w:rsidR="00EB1A9A">
        <w:rPr>
          <w:lang w:val="vi-VN"/>
        </w:rPr>
        <w:t>người chăn nuôi tạo được thói quen trồng và thâm canh cỏ</w:t>
      </w:r>
      <w:r w:rsidR="00AD32CE">
        <w:rPr>
          <w:lang w:val="vi-VN"/>
        </w:rPr>
        <w:t>, dự trữ, chế biến thức ăn cho trâu</w:t>
      </w:r>
      <w:r w:rsidR="001A15B4">
        <w:rPr>
          <w:lang w:val="vi-VN"/>
        </w:rPr>
        <w:t xml:space="preserve"> bò; </w:t>
      </w:r>
    </w:p>
    <w:p w14:paraId="174221EC" w14:textId="0C0A2BD9" w:rsidR="00406582" w:rsidRDefault="00406582" w:rsidP="00C2008B">
      <w:pPr>
        <w:spacing w:line="340" w:lineRule="exact"/>
        <w:ind w:firstLine="709"/>
        <w:jc w:val="both"/>
        <w:rPr>
          <w:lang w:val="vi-VN"/>
        </w:rPr>
      </w:pPr>
      <w:r>
        <w:rPr>
          <w:lang w:val="vi-VN"/>
        </w:rPr>
        <w:t>Thiến trâu bò đực cóc</w:t>
      </w:r>
      <w:r w:rsidR="00552D0F">
        <w:rPr>
          <w:lang w:val="vi-VN"/>
        </w:rPr>
        <w:t xml:space="preserve"> triệt để </w:t>
      </w:r>
      <w:r w:rsidR="00DB7B62">
        <w:rPr>
          <w:lang w:val="vi-VN"/>
        </w:rPr>
        <w:t xml:space="preserve">người chăn nuôi sẽ thấy rõ hơn </w:t>
      </w:r>
      <w:r w:rsidR="00BD7965">
        <w:rPr>
          <w:lang w:val="vi-VN"/>
        </w:rPr>
        <w:t>những ưu điểm của đàn bê sinh ra từ</w:t>
      </w:r>
      <w:r w:rsidR="001C3FF2">
        <w:rPr>
          <w:lang w:val="vi-VN"/>
        </w:rPr>
        <w:t xml:space="preserve"> phối giống nhân tạo;</w:t>
      </w:r>
    </w:p>
    <w:p w14:paraId="7D40DC40" w14:textId="7BF71345" w:rsidR="001C3FF2" w:rsidRPr="0058298C" w:rsidRDefault="001C3FF2" w:rsidP="00C2008B">
      <w:pPr>
        <w:spacing w:line="340" w:lineRule="exact"/>
        <w:ind w:firstLine="709"/>
        <w:jc w:val="both"/>
        <w:rPr>
          <w:spacing w:val="-2"/>
          <w:lang w:val="vi-VN"/>
        </w:rPr>
      </w:pPr>
      <w:r w:rsidRPr="0058298C">
        <w:rPr>
          <w:spacing w:val="-2"/>
          <w:lang w:val="vi-VN"/>
        </w:rPr>
        <w:t xml:space="preserve">Việc hỗ trợ </w:t>
      </w:r>
      <w:r w:rsidR="007C5289" w:rsidRPr="0058298C">
        <w:rPr>
          <w:spacing w:val="-2"/>
          <w:lang w:val="vi-VN"/>
        </w:rPr>
        <w:t>thủ tục, hồ sơ hỗ trợ g</w:t>
      </w:r>
      <w:r w:rsidRPr="0058298C">
        <w:rPr>
          <w:spacing w:val="-2"/>
          <w:lang w:val="vi-VN"/>
        </w:rPr>
        <w:t>iúp người chăn</w:t>
      </w:r>
      <w:r w:rsidR="007C5289" w:rsidRPr="0058298C">
        <w:rPr>
          <w:spacing w:val="-2"/>
          <w:lang w:val="vi-VN"/>
        </w:rPr>
        <w:t xml:space="preserve"> nuôi dễ </w:t>
      </w:r>
      <w:r w:rsidR="00E81BDD" w:rsidRPr="0058298C">
        <w:rPr>
          <w:spacing w:val="-2"/>
          <w:lang w:val="vi-VN"/>
        </w:rPr>
        <w:t xml:space="preserve">ràng tiếp cận với các chính sách, tạo ra sự thống nhất triển khai giữa các </w:t>
      </w:r>
      <w:r w:rsidR="00DD6CF3" w:rsidRPr="0058298C">
        <w:rPr>
          <w:spacing w:val="-2"/>
          <w:lang w:val="vi-VN"/>
        </w:rPr>
        <w:t>địa bàn trong tỉnh.</w:t>
      </w:r>
    </w:p>
    <w:p w14:paraId="409EC673" w14:textId="77777777" w:rsidR="00900E05" w:rsidRPr="00FF1B4C" w:rsidRDefault="00900E05" w:rsidP="00C2008B">
      <w:pPr>
        <w:spacing w:line="340" w:lineRule="exact"/>
        <w:ind w:firstLine="709"/>
        <w:jc w:val="both"/>
        <w:rPr>
          <w:color w:val="000000"/>
          <w:spacing w:val="-4"/>
          <w:lang w:val="nl-NL"/>
        </w:rPr>
      </w:pPr>
      <w:r w:rsidRPr="00FF1B4C">
        <w:rPr>
          <w:color w:val="000000"/>
          <w:spacing w:val="-4"/>
          <w:lang w:val="nl-NL"/>
        </w:rPr>
        <w:t>1.5. Kiến nghị giải pháp lựa chọn</w:t>
      </w:r>
    </w:p>
    <w:p w14:paraId="262FEF9D" w14:textId="592D0709" w:rsidR="00900E05" w:rsidRPr="00877908" w:rsidRDefault="00900E05" w:rsidP="00C2008B">
      <w:pPr>
        <w:spacing w:line="340" w:lineRule="exact"/>
        <w:ind w:firstLine="709"/>
        <w:jc w:val="both"/>
        <w:rPr>
          <w:color w:val="000000"/>
          <w:lang w:val="vi-VN" w:eastAsia="vi-VN" w:bidi="vi-VN"/>
        </w:rPr>
      </w:pPr>
      <w:r>
        <w:rPr>
          <w:color w:val="000000"/>
          <w:lang w:val="vi-VN" w:eastAsia="vi-VN" w:bidi="vi-VN"/>
        </w:rPr>
        <w:t xml:space="preserve">- Lựa chọn giải pháp: Quy định mức hỗ trợ </w:t>
      </w:r>
      <w:r w:rsidR="00877908">
        <w:rPr>
          <w:lang w:val="vi-VN"/>
        </w:rPr>
        <w:t>cho từng nội dung</w:t>
      </w:r>
      <w:r w:rsidR="00895FCF">
        <w:rPr>
          <w:lang w:val="vi-VN"/>
        </w:rPr>
        <w:t>;</w:t>
      </w:r>
    </w:p>
    <w:p w14:paraId="1808189A" w14:textId="77777777" w:rsidR="00900E05" w:rsidRPr="00091D68" w:rsidRDefault="00900E05" w:rsidP="00C2008B">
      <w:pPr>
        <w:shd w:val="clear" w:color="auto" w:fill="FFFFFF"/>
        <w:spacing w:line="340" w:lineRule="exact"/>
        <w:ind w:firstLine="709"/>
        <w:jc w:val="both"/>
        <w:rPr>
          <w:lang w:val="vi-VN"/>
        </w:rPr>
      </w:pPr>
      <w:r w:rsidRPr="00091D68">
        <w:rPr>
          <w:lang w:val="vi-VN"/>
        </w:rPr>
        <w:t xml:space="preserve">- Hội đồng nhân dân </w:t>
      </w:r>
      <w:r>
        <w:rPr>
          <w:lang w:val="vi-VN"/>
        </w:rPr>
        <w:t>tỉnh</w:t>
      </w:r>
      <w:r w:rsidRPr="00091D68">
        <w:rPr>
          <w:lang w:val="vi-VN"/>
        </w:rPr>
        <w:t xml:space="preserve"> thông qua chính sách</w:t>
      </w:r>
      <w:r>
        <w:rPr>
          <w:lang w:val="vi-VN"/>
        </w:rPr>
        <w:t xml:space="preserve"> quy định mức hỗ trợ</w:t>
      </w:r>
      <w:r w:rsidRPr="00EA224F">
        <w:rPr>
          <w:iCs/>
          <w:lang w:val="pt-BR"/>
        </w:rPr>
        <w:t>.</w:t>
      </w:r>
    </w:p>
    <w:p w14:paraId="1D7168AD" w14:textId="3AD4D390" w:rsidR="00900E05" w:rsidRPr="00900E05" w:rsidRDefault="00900E05" w:rsidP="00C2008B">
      <w:pPr>
        <w:pStyle w:val="Vnbnnidung0"/>
        <w:shd w:val="clear" w:color="auto" w:fill="auto"/>
        <w:tabs>
          <w:tab w:val="left" w:pos="0"/>
        </w:tabs>
        <w:spacing w:after="0" w:line="340" w:lineRule="exact"/>
        <w:ind w:firstLine="709"/>
        <w:jc w:val="both"/>
        <w:rPr>
          <w:lang w:val="fr-FR"/>
        </w:rPr>
      </w:pPr>
      <w:r w:rsidRPr="00EA224F">
        <w:t xml:space="preserve">- </w:t>
      </w:r>
      <w:r>
        <w:t>Ủy ban nhân dân tỉnh chỉ đạo c</w:t>
      </w:r>
      <w:r w:rsidRPr="00EA224F">
        <w:t>ác sở, ngành hướng dẫn về tiêu chuẩn chất lượng, định mức; quy trình, kỹ thuật; cơ chế tài chính thực hiện chính sách đảm bảo minh bạch, kịp thời và hiệu quả.</w:t>
      </w:r>
    </w:p>
    <w:p w14:paraId="3C9C79BC" w14:textId="4A9925FA" w:rsidR="00C67BE9" w:rsidRPr="00C33CDE" w:rsidRDefault="00C33CDE" w:rsidP="00C2008B">
      <w:pPr>
        <w:spacing w:line="340" w:lineRule="exact"/>
        <w:ind w:firstLine="709"/>
        <w:jc w:val="both"/>
        <w:rPr>
          <w:b/>
          <w:color w:val="000000"/>
          <w:sz w:val="26"/>
          <w:szCs w:val="26"/>
          <w:lang w:val="pt-BR"/>
        </w:rPr>
      </w:pPr>
      <w:r w:rsidRPr="00C33CDE">
        <w:rPr>
          <w:b/>
          <w:color w:val="000000"/>
          <w:sz w:val="26"/>
          <w:szCs w:val="26"/>
          <w:lang w:val="vi-VN"/>
        </w:rPr>
        <w:t>III</w:t>
      </w:r>
      <w:r w:rsidRPr="00C33CDE">
        <w:rPr>
          <w:b/>
          <w:color w:val="000000"/>
          <w:sz w:val="26"/>
          <w:szCs w:val="26"/>
          <w:lang w:val="pt-BR"/>
        </w:rPr>
        <w:t xml:space="preserve"> DỰ KIẾN NGUỒN KINH PHÍ THỰC HIỆN</w:t>
      </w:r>
    </w:p>
    <w:p w14:paraId="71D10D9C" w14:textId="7408B6E3" w:rsidR="009F474C" w:rsidRPr="00091D68" w:rsidRDefault="009F474C" w:rsidP="00C2008B">
      <w:pPr>
        <w:spacing w:line="340" w:lineRule="exact"/>
        <w:ind w:firstLine="709"/>
        <w:jc w:val="both"/>
        <w:rPr>
          <w:color w:val="000000"/>
          <w:spacing w:val="-4"/>
          <w:lang w:val="pt-BR"/>
        </w:rPr>
      </w:pPr>
      <w:r w:rsidRPr="00091D68">
        <w:rPr>
          <w:color w:val="000000"/>
          <w:spacing w:val="-4"/>
          <w:lang w:val="pt-BR"/>
        </w:rPr>
        <w:t>Hàng năm, trên cơ sở Nghị quyết</w:t>
      </w:r>
      <w:r w:rsidRPr="00091D68">
        <w:rPr>
          <w:color w:val="000000"/>
          <w:lang w:val="pt-BR"/>
        </w:rPr>
        <w:t xml:space="preserve"> </w:t>
      </w:r>
      <w:r w:rsidRPr="00091D68">
        <w:rPr>
          <w:color w:val="000000"/>
          <w:spacing w:val="-4"/>
          <w:lang w:val="pt-BR"/>
        </w:rPr>
        <w:t>đã được HĐND tỉnh phê duyệt; UBND các huyện xây dựng chi tiết và tổng hợp chung vào dự toán chi ngân sách huyện gửi Sở Tài chính thẩm định trình HĐND, UBND tỉnh</w:t>
      </w:r>
      <w:r w:rsidR="00DB2C18" w:rsidRPr="00091D68">
        <w:rPr>
          <w:color w:val="000000"/>
          <w:spacing w:val="-4"/>
          <w:lang w:val="pt-BR"/>
        </w:rPr>
        <w:t xml:space="preserve"> phê duyệt</w:t>
      </w:r>
      <w:r w:rsidRPr="00091D68">
        <w:rPr>
          <w:color w:val="000000"/>
          <w:spacing w:val="-4"/>
          <w:lang w:val="pt-BR"/>
        </w:rPr>
        <w:t xml:space="preserve">. </w:t>
      </w:r>
    </w:p>
    <w:p w14:paraId="7C041261" w14:textId="083FFF2A" w:rsidR="008905E9" w:rsidRPr="00C2008B" w:rsidRDefault="008905E9" w:rsidP="00C2008B">
      <w:pPr>
        <w:shd w:val="clear" w:color="auto" w:fill="FFFFFF"/>
        <w:spacing w:line="340" w:lineRule="exact"/>
        <w:ind w:firstLine="709"/>
        <w:jc w:val="both"/>
        <w:rPr>
          <w:color w:val="000000" w:themeColor="text1"/>
          <w:lang w:val="nl-NL"/>
        </w:rPr>
      </w:pPr>
      <w:r w:rsidRPr="00C2008B">
        <w:rPr>
          <w:color w:val="000000" w:themeColor="text1"/>
          <w:lang w:val="nl-NL"/>
        </w:rPr>
        <w:t xml:space="preserve">Dự kiến kinh phí thực hiện chính sách hỗ trợ khoảng: </w:t>
      </w:r>
      <w:r w:rsidR="003B66B9" w:rsidRPr="00C2008B">
        <w:rPr>
          <w:b/>
          <w:color w:val="000000" w:themeColor="text1"/>
          <w:lang w:val="vi-VN"/>
        </w:rPr>
        <w:t>14</w:t>
      </w:r>
      <w:r w:rsidR="005F7AB5" w:rsidRPr="00C2008B">
        <w:rPr>
          <w:b/>
          <w:color w:val="000000" w:themeColor="text1"/>
          <w:lang w:val="vi-VN"/>
        </w:rPr>
        <w:t>,</w:t>
      </w:r>
      <w:r w:rsidR="003B66B9" w:rsidRPr="00C2008B">
        <w:rPr>
          <w:b/>
          <w:color w:val="000000" w:themeColor="text1"/>
          <w:lang w:val="vi-VN"/>
        </w:rPr>
        <w:t>596</w:t>
      </w:r>
      <w:r w:rsidR="00C2008B">
        <w:rPr>
          <w:b/>
          <w:color w:val="000000" w:themeColor="text1"/>
        </w:rPr>
        <w:t xml:space="preserve"> </w:t>
      </w:r>
      <w:r w:rsidRPr="00C2008B">
        <w:rPr>
          <w:color w:val="000000" w:themeColor="text1"/>
          <w:lang w:val="nl-NL"/>
        </w:rPr>
        <w:t>tỷ đồng, trong đó:</w:t>
      </w:r>
    </w:p>
    <w:p w14:paraId="56C8C0A1" w14:textId="05C3FF9D" w:rsidR="008905E9" w:rsidRPr="00C2008B" w:rsidRDefault="008905E9" w:rsidP="00C2008B">
      <w:pPr>
        <w:shd w:val="clear" w:color="auto" w:fill="FFFFFF"/>
        <w:spacing w:line="340" w:lineRule="exact"/>
        <w:ind w:firstLine="709"/>
        <w:jc w:val="both"/>
        <w:rPr>
          <w:color w:val="000000" w:themeColor="text1"/>
          <w:spacing w:val="-4"/>
          <w:lang w:val="nl-NL"/>
        </w:rPr>
      </w:pPr>
      <w:r w:rsidRPr="00C2008B">
        <w:rPr>
          <w:color w:val="000000" w:themeColor="text1"/>
          <w:spacing w:val="-4"/>
          <w:lang w:val="nl-NL"/>
        </w:rPr>
        <w:t>Năm 202</w:t>
      </w:r>
      <w:r w:rsidR="00A67C1C" w:rsidRPr="00C2008B">
        <w:rPr>
          <w:color w:val="000000" w:themeColor="text1"/>
          <w:spacing w:val="-4"/>
          <w:lang w:val="vi-VN"/>
        </w:rPr>
        <w:t>4</w:t>
      </w:r>
      <w:r w:rsidRPr="00C2008B">
        <w:rPr>
          <w:color w:val="000000" w:themeColor="text1"/>
          <w:spacing w:val="-4"/>
          <w:lang w:val="nl-NL"/>
        </w:rPr>
        <w:t xml:space="preserve">: </w:t>
      </w:r>
      <w:r w:rsidR="00257BA7" w:rsidRPr="00C2008B">
        <w:rPr>
          <w:color w:val="000000" w:themeColor="text1"/>
          <w:spacing w:val="-4"/>
          <w:lang w:val="vi-VN"/>
        </w:rPr>
        <w:t>7</w:t>
      </w:r>
      <w:r w:rsidR="00163F6F" w:rsidRPr="00C2008B">
        <w:rPr>
          <w:color w:val="000000" w:themeColor="text1"/>
          <w:spacing w:val="-4"/>
          <w:lang w:val="vi-VN"/>
        </w:rPr>
        <w:t>,</w:t>
      </w:r>
      <w:r w:rsidR="00257BA7" w:rsidRPr="00C2008B">
        <w:rPr>
          <w:color w:val="000000" w:themeColor="text1"/>
          <w:spacing w:val="-4"/>
          <w:lang w:val="vi-VN"/>
        </w:rPr>
        <w:t>53</w:t>
      </w:r>
      <w:r w:rsidR="00A71243" w:rsidRPr="00C2008B">
        <w:rPr>
          <w:color w:val="000000" w:themeColor="text1"/>
          <w:spacing w:val="-4"/>
          <w:lang w:val="vi-VN"/>
        </w:rPr>
        <w:t>7</w:t>
      </w:r>
      <w:r w:rsidR="00FD110F" w:rsidRPr="00C2008B">
        <w:rPr>
          <w:color w:val="000000" w:themeColor="text1"/>
          <w:spacing w:val="-4"/>
          <w:lang w:val="vi-VN"/>
        </w:rPr>
        <w:t xml:space="preserve"> </w:t>
      </w:r>
      <w:r w:rsidRPr="00C2008B">
        <w:rPr>
          <w:color w:val="000000" w:themeColor="text1"/>
          <w:spacing w:val="-4"/>
          <w:lang w:val="nl-NL"/>
        </w:rPr>
        <w:t>tỷ đồng.</w:t>
      </w:r>
    </w:p>
    <w:p w14:paraId="76355DAC" w14:textId="6745DA24" w:rsidR="000130E6" w:rsidRPr="00C2008B" w:rsidRDefault="008905E9" w:rsidP="00C2008B">
      <w:pPr>
        <w:shd w:val="clear" w:color="auto" w:fill="FFFFFF"/>
        <w:spacing w:line="340" w:lineRule="exact"/>
        <w:ind w:firstLine="709"/>
        <w:jc w:val="both"/>
        <w:rPr>
          <w:color w:val="000000" w:themeColor="text1"/>
          <w:spacing w:val="-4"/>
          <w:lang w:val="nl-NL"/>
        </w:rPr>
      </w:pPr>
      <w:r w:rsidRPr="00C2008B">
        <w:rPr>
          <w:color w:val="000000" w:themeColor="text1"/>
          <w:spacing w:val="-4"/>
          <w:lang w:val="nl-NL"/>
        </w:rPr>
        <w:lastRenderedPageBreak/>
        <w:t>Năm 202</w:t>
      </w:r>
      <w:r w:rsidR="00A67C1C" w:rsidRPr="00C2008B">
        <w:rPr>
          <w:color w:val="000000" w:themeColor="text1"/>
          <w:spacing w:val="-4"/>
          <w:lang w:val="vi-VN"/>
        </w:rPr>
        <w:t>5</w:t>
      </w:r>
      <w:r w:rsidRPr="00C2008B">
        <w:rPr>
          <w:color w:val="000000" w:themeColor="text1"/>
          <w:spacing w:val="-4"/>
          <w:lang w:val="nl-NL"/>
        </w:rPr>
        <w:t xml:space="preserve">: </w:t>
      </w:r>
      <w:r w:rsidR="00257BA7" w:rsidRPr="00C2008B">
        <w:rPr>
          <w:color w:val="000000" w:themeColor="text1"/>
          <w:spacing w:val="-4"/>
          <w:lang w:val="vi-VN"/>
        </w:rPr>
        <w:t>7,059</w:t>
      </w:r>
      <w:r w:rsidR="00163F6F" w:rsidRPr="00C2008B">
        <w:rPr>
          <w:color w:val="000000" w:themeColor="text1"/>
          <w:spacing w:val="-4"/>
          <w:lang w:val="vi-VN"/>
        </w:rPr>
        <w:t xml:space="preserve"> </w:t>
      </w:r>
      <w:r w:rsidRPr="00C2008B">
        <w:rPr>
          <w:color w:val="000000" w:themeColor="text1"/>
          <w:spacing w:val="-4"/>
          <w:lang w:val="nl-NL"/>
        </w:rPr>
        <w:t>tỷ đồng</w:t>
      </w:r>
      <w:r w:rsidR="00050D65" w:rsidRPr="00C2008B">
        <w:rPr>
          <w:color w:val="000000" w:themeColor="text1"/>
          <w:spacing w:val="-4"/>
          <w:lang w:val="nl-NL"/>
        </w:rPr>
        <w:t>.</w:t>
      </w:r>
    </w:p>
    <w:p w14:paraId="68636E61" w14:textId="23CAA6F4" w:rsidR="00A666C7" w:rsidRPr="00A71243" w:rsidRDefault="00C2008B" w:rsidP="00C2008B">
      <w:pPr>
        <w:shd w:val="clear" w:color="auto" w:fill="FFFFFF"/>
        <w:spacing w:line="340" w:lineRule="exact"/>
        <w:ind w:firstLine="709"/>
        <w:jc w:val="both"/>
        <w:rPr>
          <w:b/>
          <w:color w:val="000000"/>
          <w:spacing w:val="2"/>
          <w:sz w:val="26"/>
          <w:szCs w:val="26"/>
          <w:lang w:val="de-DE"/>
        </w:rPr>
      </w:pPr>
      <w:r>
        <w:rPr>
          <w:b/>
          <w:color w:val="000000"/>
          <w:spacing w:val="2"/>
          <w:sz w:val="26"/>
          <w:szCs w:val="26"/>
          <w:lang w:val="de-DE"/>
        </w:rPr>
        <w:t xml:space="preserve">III. </w:t>
      </w:r>
      <w:r w:rsidR="00C902FF" w:rsidRPr="00A71243">
        <w:rPr>
          <w:b/>
          <w:color w:val="000000"/>
          <w:spacing w:val="2"/>
          <w:sz w:val="26"/>
          <w:szCs w:val="26"/>
          <w:lang w:val="de-DE"/>
        </w:rPr>
        <w:t>Ý KIẾN THAM VẤN</w:t>
      </w:r>
    </w:p>
    <w:p w14:paraId="498E79D2" w14:textId="77777777" w:rsidR="00F55884" w:rsidRPr="005C242C" w:rsidRDefault="00A666C7" w:rsidP="00C2008B">
      <w:pPr>
        <w:spacing w:line="340" w:lineRule="exact"/>
        <w:ind w:firstLine="709"/>
        <w:jc w:val="both"/>
        <w:rPr>
          <w:b/>
          <w:color w:val="000000"/>
          <w:spacing w:val="2"/>
          <w:lang w:val="de-DE"/>
        </w:rPr>
      </w:pPr>
      <w:r w:rsidRPr="005C242C">
        <w:rPr>
          <w:b/>
          <w:color w:val="000000"/>
          <w:spacing w:val="2"/>
          <w:lang w:val="de-DE"/>
        </w:rPr>
        <w:t>1. Hình thức, phương pháp lấy ý kiến</w:t>
      </w:r>
    </w:p>
    <w:p w14:paraId="79E44D6B" w14:textId="79DCC5ED" w:rsidR="00A666C7" w:rsidRPr="005C242C" w:rsidRDefault="00A666C7" w:rsidP="00C2008B">
      <w:pPr>
        <w:spacing w:line="340" w:lineRule="exact"/>
        <w:ind w:firstLine="709"/>
        <w:jc w:val="both"/>
        <w:rPr>
          <w:color w:val="000000"/>
          <w:spacing w:val="2"/>
          <w:lang w:val="de-DE"/>
        </w:rPr>
      </w:pPr>
      <w:r w:rsidRPr="005C242C">
        <w:rPr>
          <w:color w:val="000000"/>
          <w:spacing w:val="2"/>
          <w:lang w:val="de-DE"/>
        </w:rPr>
        <w:t xml:space="preserve">- </w:t>
      </w:r>
      <w:r w:rsidR="00F55884" w:rsidRPr="005C242C">
        <w:rPr>
          <w:color w:val="000000"/>
          <w:spacing w:val="2"/>
          <w:lang w:val="de-DE"/>
        </w:rPr>
        <w:t xml:space="preserve">Lấy ý kiến về dự thảo </w:t>
      </w:r>
      <w:r w:rsidR="00981AFF">
        <w:rPr>
          <w:color w:val="000000"/>
          <w:spacing w:val="2"/>
          <w:lang w:val="de-DE"/>
        </w:rPr>
        <w:t xml:space="preserve">đề nghị xây dựng </w:t>
      </w:r>
      <w:r w:rsidR="00F55884" w:rsidRPr="005C242C">
        <w:rPr>
          <w:color w:val="000000"/>
          <w:spacing w:val="2"/>
          <w:lang w:val="de-DE"/>
        </w:rPr>
        <w:t>Nghị quyết: Đ</w:t>
      </w:r>
      <w:r w:rsidRPr="005C242C">
        <w:rPr>
          <w:color w:val="000000"/>
          <w:spacing w:val="2"/>
          <w:lang w:val="de-DE"/>
        </w:rPr>
        <w:t xml:space="preserve">ăng tải trên </w:t>
      </w:r>
      <w:r w:rsidR="00F55884" w:rsidRPr="005C242C">
        <w:rPr>
          <w:color w:val="000000"/>
          <w:spacing w:val="2"/>
          <w:lang w:val="de-DE"/>
        </w:rPr>
        <w:t xml:space="preserve">cổng thông </w:t>
      </w:r>
      <w:r w:rsidRPr="005C242C">
        <w:rPr>
          <w:color w:val="000000"/>
          <w:spacing w:val="2"/>
          <w:lang w:val="de-DE"/>
        </w:rPr>
        <w:t xml:space="preserve">tin điện tử của tỉnh </w:t>
      </w:r>
      <w:r w:rsidR="00F55884" w:rsidRPr="00154C74">
        <w:rPr>
          <w:color w:val="000000"/>
          <w:spacing w:val="2"/>
          <w:lang w:val="de-DE"/>
        </w:rPr>
        <w:t>w</w:t>
      </w:r>
      <w:r w:rsidRPr="00154C74">
        <w:rPr>
          <w:color w:val="000000"/>
          <w:spacing w:val="2"/>
          <w:lang w:val="de-DE"/>
        </w:rPr>
        <w:t xml:space="preserve">ebsite: </w:t>
      </w:r>
      <w:hyperlink r:id="rId9" w:history="1">
        <w:r w:rsidR="00930C28" w:rsidRPr="00154C74">
          <w:rPr>
            <w:rStyle w:val="Hyperlink"/>
            <w:color w:val="000000"/>
            <w:spacing w:val="2"/>
            <w:u w:val="none"/>
            <w:lang w:val="de-DE"/>
          </w:rPr>
          <w:t>http://sonla.gov.vn</w:t>
        </w:r>
      </w:hyperlink>
      <w:r w:rsidRPr="005C242C">
        <w:rPr>
          <w:color w:val="000000"/>
          <w:spacing w:val="2"/>
          <w:lang w:val="de-DE"/>
        </w:rPr>
        <w:t xml:space="preserve">; trang tin điện tử của Sở Nông nghiệp và PTNT </w:t>
      </w:r>
      <w:r w:rsidR="007401C2">
        <w:rPr>
          <w:color w:val="000000"/>
          <w:spacing w:val="2"/>
          <w:lang w:val="de-DE"/>
        </w:rPr>
        <w:t>w</w:t>
      </w:r>
      <w:r w:rsidRPr="00154C74">
        <w:rPr>
          <w:color w:val="000000"/>
          <w:spacing w:val="2"/>
          <w:lang w:val="de-DE"/>
        </w:rPr>
        <w:t xml:space="preserve">ebsite: </w:t>
      </w:r>
      <w:hyperlink r:id="rId10" w:history="1">
        <w:r w:rsidR="00930C28" w:rsidRPr="00154C74">
          <w:rPr>
            <w:rStyle w:val="Hyperlink"/>
            <w:color w:val="000000"/>
            <w:spacing w:val="2"/>
            <w:u w:val="none"/>
            <w:lang w:val="de-DE"/>
          </w:rPr>
          <w:t>http://snnptntsonla.gov.vn</w:t>
        </w:r>
      </w:hyperlink>
      <w:r w:rsidR="00EF64A8" w:rsidRPr="00154C74">
        <w:rPr>
          <w:color w:val="000000"/>
          <w:spacing w:val="2"/>
          <w:lang w:val="de-DE"/>
        </w:rPr>
        <w:t xml:space="preserve"> trong thời hạn </w:t>
      </w:r>
      <w:r w:rsidR="00F453C3" w:rsidRPr="00154C74">
        <w:rPr>
          <w:color w:val="000000"/>
          <w:spacing w:val="2"/>
          <w:lang w:val="de-DE"/>
        </w:rPr>
        <w:t>30 ngày để lấy ý kiến</w:t>
      </w:r>
      <w:r w:rsidRPr="00154C74">
        <w:rPr>
          <w:color w:val="000000"/>
          <w:spacing w:val="2"/>
          <w:lang w:val="de-DE"/>
        </w:rPr>
        <w:t xml:space="preserve">; </w:t>
      </w:r>
      <w:r w:rsidR="00F453C3" w:rsidRPr="005C242C">
        <w:rPr>
          <w:color w:val="000000"/>
          <w:spacing w:val="2"/>
          <w:lang w:val="de-DE"/>
        </w:rPr>
        <w:t>lấy ý kiến của các sở, ngành liên quan, UBND các huyện, thành phố</w:t>
      </w:r>
      <w:r w:rsidRPr="005C242C">
        <w:rPr>
          <w:color w:val="000000"/>
          <w:spacing w:val="2"/>
          <w:lang w:val="de-DE"/>
        </w:rPr>
        <w:t>; xin ý kiến trực tiếp đối với các đối tượng chịu sự tác động trực tiếp của chính sách là hộ chăn nuôi.</w:t>
      </w:r>
    </w:p>
    <w:p w14:paraId="467B03CC" w14:textId="77777777" w:rsidR="00A666C7" w:rsidRPr="005C242C" w:rsidRDefault="00A666C7" w:rsidP="00C2008B">
      <w:pPr>
        <w:spacing w:line="340" w:lineRule="exact"/>
        <w:ind w:firstLine="709"/>
        <w:jc w:val="both"/>
        <w:rPr>
          <w:b/>
          <w:color w:val="000000"/>
          <w:spacing w:val="-4"/>
        </w:rPr>
      </w:pPr>
      <w:r w:rsidRPr="005C242C">
        <w:rPr>
          <w:color w:val="000000"/>
          <w:spacing w:val="2"/>
          <w:lang w:val="de-DE"/>
        </w:rPr>
        <w:t xml:space="preserve"> </w:t>
      </w:r>
      <w:r w:rsidRPr="005C242C">
        <w:rPr>
          <w:b/>
          <w:color w:val="000000"/>
          <w:spacing w:val="-4"/>
        </w:rPr>
        <w:t>2. Các ý kiến tham gia:</w:t>
      </w:r>
    </w:p>
    <w:p w14:paraId="5B885ED8" w14:textId="350EF31A" w:rsidR="001779F4" w:rsidRPr="001779F4" w:rsidRDefault="001779F4" w:rsidP="00C2008B">
      <w:pPr>
        <w:spacing w:line="340" w:lineRule="exact"/>
        <w:ind w:firstLine="709"/>
        <w:jc w:val="both"/>
        <w:rPr>
          <w:spacing w:val="-2"/>
          <w:lang w:val="fr-FR"/>
        </w:rPr>
      </w:pPr>
      <w:r>
        <w:rPr>
          <w:spacing w:val="-2"/>
          <w:lang w:val="fr-FR"/>
        </w:rPr>
        <w:t xml:space="preserve">- Ý kiến : </w:t>
      </w:r>
      <w:r>
        <w:rPr>
          <w:color w:val="000000"/>
          <w:spacing w:val="-4"/>
        </w:rPr>
        <w:t xml:space="preserve">Có </w:t>
      </w:r>
      <w:r>
        <w:rPr>
          <w:spacing w:val="-8"/>
          <w:lang w:val="fr-FR"/>
        </w:rPr>
        <w:t>…..</w:t>
      </w:r>
      <w:r w:rsidRPr="002254B8">
        <w:rPr>
          <w:spacing w:val="-8"/>
          <w:lang w:val="fr-FR"/>
        </w:rPr>
        <w:t xml:space="preserve"> ý kiến tham gia của các Sở, </w:t>
      </w:r>
      <w:r>
        <w:rPr>
          <w:spacing w:val="-8"/>
          <w:lang w:val="fr-FR"/>
        </w:rPr>
        <w:t xml:space="preserve">Ngành </w:t>
      </w:r>
      <w:r w:rsidRPr="002254B8">
        <w:rPr>
          <w:spacing w:val="-8"/>
          <w:lang w:val="fr-FR"/>
        </w:rPr>
        <w:t>và UBND các huyện, thành phố</w:t>
      </w:r>
      <w:r>
        <w:rPr>
          <w:spacing w:val="-8"/>
          <w:lang w:val="fr-FR"/>
        </w:rPr>
        <w:t xml:space="preserve">, trong đó: </w:t>
      </w:r>
      <w:r>
        <w:rPr>
          <w:spacing w:val="-2"/>
          <w:lang w:val="fr-FR"/>
        </w:rPr>
        <w:t>…. ý</w:t>
      </w:r>
      <w:r w:rsidRPr="00EC080C">
        <w:rPr>
          <w:spacing w:val="-2"/>
          <w:lang w:val="fr-FR"/>
        </w:rPr>
        <w:t xml:space="preserve"> kiến nhấ</w:t>
      </w:r>
      <w:r>
        <w:rPr>
          <w:spacing w:val="-2"/>
          <w:lang w:val="fr-FR"/>
        </w:rPr>
        <w:t>t trí</w:t>
      </w:r>
      <w:r w:rsidRPr="00EC080C">
        <w:rPr>
          <w:spacing w:val="-2"/>
          <w:lang w:val="fr-FR"/>
        </w:rPr>
        <w:t xml:space="preserve">, </w:t>
      </w:r>
      <w:r>
        <w:rPr>
          <w:spacing w:val="-2"/>
          <w:lang w:val="fr-FR"/>
        </w:rPr>
        <w:t xml:space="preserve">….. </w:t>
      </w:r>
      <w:r w:rsidRPr="00EC080C">
        <w:rPr>
          <w:spacing w:val="-2"/>
          <w:lang w:val="fr-FR"/>
        </w:rPr>
        <w:t xml:space="preserve">ý kiến </w:t>
      </w:r>
      <w:r>
        <w:rPr>
          <w:spacing w:val="-2"/>
          <w:lang w:val="fr-FR"/>
        </w:rPr>
        <w:t>cơ bản nhất trí, đề nghị sửa đổi, bổ sung.</w:t>
      </w:r>
    </w:p>
    <w:p w14:paraId="19AB59F7" w14:textId="77777777" w:rsidR="00A666C7" w:rsidRPr="00091D68" w:rsidRDefault="00A666C7" w:rsidP="00C2008B">
      <w:pPr>
        <w:spacing w:line="340" w:lineRule="exact"/>
        <w:ind w:firstLine="709"/>
        <w:jc w:val="both"/>
        <w:rPr>
          <w:b/>
          <w:color w:val="000000"/>
          <w:spacing w:val="2"/>
          <w:lang w:val="fr-FR"/>
        </w:rPr>
      </w:pPr>
      <w:r w:rsidRPr="00091D68">
        <w:rPr>
          <w:b/>
          <w:color w:val="000000"/>
          <w:spacing w:val="2"/>
          <w:lang w:val="fr-FR"/>
        </w:rPr>
        <w:t xml:space="preserve">IV. </w:t>
      </w:r>
      <w:r w:rsidR="00C902FF" w:rsidRPr="00091D68">
        <w:rPr>
          <w:b/>
          <w:color w:val="000000"/>
          <w:spacing w:val="2"/>
          <w:lang w:val="fr-FR"/>
        </w:rPr>
        <w:t>GIÁM SÁT VÀ ĐÁNH GIÁ</w:t>
      </w:r>
    </w:p>
    <w:p w14:paraId="5DA715DF" w14:textId="77777777" w:rsidR="00450BAC" w:rsidRPr="00091D68" w:rsidRDefault="00450BAC" w:rsidP="00C2008B">
      <w:pPr>
        <w:pStyle w:val="NormalWeb"/>
        <w:spacing w:before="0" w:beforeAutospacing="0" w:after="0" w:afterAutospacing="0" w:line="340" w:lineRule="exact"/>
        <w:ind w:firstLine="709"/>
        <w:jc w:val="both"/>
        <w:rPr>
          <w:rStyle w:val="fontstyle01"/>
          <w:spacing w:val="4"/>
          <w:lang w:val="fr-FR"/>
        </w:rPr>
      </w:pPr>
      <w:r w:rsidRPr="00F82E19">
        <w:rPr>
          <w:rStyle w:val="fontstyle01"/>
          <w:spacing w:val="4"/>
        </w:rPr>
        <w:t>1. Hướng dẫn tổ chức triển khai thực hiện Nghị quyết: Sở Nông nghiệp và</w:t>
      </w:r>
      <w:r w:rsidRPr="00091D68">
        <w:rPr>
          <w:color w:val="000000"/>
          <w:spacing w:val="4"/>
          <w:sz w:val="28"/>
          <w:szCs w:val="28"/>
          <w:lang w:val="fr-FR"/>
        </w:rPr>
        <w:t xml:space="preserve"> </w:t>
      </w:r>
      <w:r w:rsidRPr="00F82E19">
        <w:rPr>
          <w:rStyle w:val="fontstyle01"/>
          <w:spacing w:val="4"/>
        </w:rPr>
        <w:t>Phát triển nông thôn; Sở Tài chính</w:t>
      </w:r>
      <w:r w:rsidR="00C47ACC" w:rsidRPr="00091D68">
        <w:rPr>
          <w:rStyle w:val="fontstyle01"/>
          <w:spacing w:val="4"/>
          <w:lang w:val="fr-FR"/>
        </w:rPr>
        <w:t xml:space="preserve"> và sự phối hợp của </w:t>
      </w:r>
      <w:r w:rsidR="000F5C8C" w:rsidRPr="00091D68">
        <w:rPr>
          <w:rStyle w:val="fontstyle01"/>
          <w:spacing w:val="4"/>
          <w:lang w:val="fr-FR"/>
        </w:rPr>
        <w:t>c</w:t>
      </w:r>
      <w:r w:rsidR="00C47ACC" w:rsidRPr="00091D68">
        <w:rPr>
          <w:rStyle w:val="fontstyle01"/>
          <w:spacing w:val="4"/>
          <w:lang w:val="fr-FR"/>
        </w:rPr>
        <w:t>ác Sở, Ban, Ngành liên quan</w:t>
      </w:r>
      <w:r w:rsidRPr="00F82E19">
        <w:rPr>
          <w:rStyle w:val="fontstyle01"/>
          <w:spacing w:val="4"/>
        </w:rPr>
        <w:t>.</w:t>
      </w:r>
    </w:p>
    <w:p w14:paraId="6DFEEE3D" w14:textId="77777777" w:rsidR="00291746" w:rsidRPr="00091D68" w:rsidRDefault="00450BAC" w:rsidP="00C2008B">
      <w:pPr>
        <w:pStyle w:val="NormalWeb"/>
        <w:spacing w:before="0" w:beforeAutospacing="0" w:after="0" w:afterAutospacing="0" w:line="340" w:lineRule="exact"/>
        <w:ind w:firstLine="709"/>
        <w:jc w:val="both"/>
        <w:rPr>
          <w:rStyle w:val="fontstyle01"/>
          <w:lang w:val="fr-FR"/>
        </w:rPr>
      </w:pPr>
      <w:r w:rsidRPr="005C242C">
        <w:rPr>
          <w:rStyle w:val="fontstyle01"/>
        </w:rPr>
        <w:t>2. Tổ chức triển khai thực hiện Nghị quyết: Ủy ban nhân dân các huyện,</w:t>
      </w:r>
      <w:r w:rsidR="00291746" w:rsidRPr="00091D68">
        <w:rPr>
          <w:color w:val="000000"/>
          <w:sz w:val="28"/>
          <w:szCs w:val="28"/>
          <w:lang w:val="fr-FR"/>
        </w:rPr>
        <w:t xml:space="preserve"> </w:t>
      </w:r>
      <w:r w:rsidR="00291746" w:rsidRPr="005C242C">
        <w:rPr>
          <w:rStyle w:val="fontstyle01"/>
        </w:rPr>
        <w:t>thành phố; c</w:t>
      </w:r>
      <w:r w:rsidR="00291746" w:rsidRPr="00091D68">
        <w:rPr>
          <w:rStyle w:val="fontstyle01"/>
          <w:lang w:val="fr-FR"/>
        </w:rPr>
        <w:t xml:space="preserve">ơ </w:t>
      </w:r>
      <w:r w:rsidRPr="005C242C">
        <w:rPr>
          <w:rStyle w:val="fontstyle01"/>
        </w:rPr>
        <w:t>sở chăn nuôi và các c</w:t>
      </w:r>
      <w:r w:rsidR="00291746" w:rsidRPr="00091D68">
        <w:rPr>
          <w:rStyle w:val="fontstyle01"/>
          <w:lang w:val="fr-FR"/>
        </w:rPr>
        <w:t>ơ</w:t>
      </w:r>
      <w:r w:rsidR="00291746" w:rsidRPr="005C242C">
        <w:rPr>
          <w:rStyle w:val="fontstyle01"/>
        </w:rPr>
        <w:t xml:space="preserve"> quan, đ</w:t>
      </w:r>
      <w:r w:rsidR="00291746" w:rsidRPr="00091D68">
        <w:rPr>
          <w:rStyle w:val="fontstyle01"/>
          <w:lang w:val="fr-FR"/>
        </w:rPr>
        <w:t>ơ</w:t>
      </w:r>
      <w:r w:rsidRPr="005C242C">
        <w:rPr>
          <w:rStyle w:val="fontstyle01"/>
        </w:rPr>
        <w:t>n vị có liên quan.</w:t>
      </w:r>
    </w:p>
    <w:p w14:paraId="68069F61" w14:textId="77777777" w:rsidR="00340D29" w:rsidRPr="00091D68" w:rsidRDefault="00450BAC" w:rsidP="00C2008B">
      <w:pPr>
        <w:pStyle w:val="NormalWeb"/>
        <w:spacing w:before="0" w:beforeAutospacing="0" w:after="0" w:afterAutospacing="0" w:line="340" w:lineRule="exact"/>
        <w:ind w:firstLine="709"/>
        <w:jc w:val="both"/>
        <w:rPr>
          <w:rStyle w:val="fontstyle01"/>
          <w:lang w:val="fr-FR"/>
        </w:rPr>
      </w:pPr>
      <w:r w:rsidRPr="005C242C">
        <w:rPr>
          <w:rStyle w:val="fontstyle01"/>
        </w:rPr>
        <w:t>3. Kiểm tra việc thực hiện Nghị quyết: Ủy ban nhân dân tỉnh và các c</w:t>
      </w:r>
      <w:r w:rsidR="00291746" w:rsidRPr="00091D68">
        <w:rPr>
          <w:rStyle w:val="fontstyle01"/>
          <w:lang w:val="fr-FR"/>
        </w:rPr>
        <w:t>ơ</w:t>
      </w:r>
      <w:r w:rsidR="00340D29" w:rsidRPr="00091D68">
        <w:rPr>
          <w:rStyle w:val="fontstyle01"/>
          <w:lang w:val="fr-FR"/>
        </w:rPr>
        <w:t xml:space="preserve"> </w:t>
      </w:r>
      <w:r w:rsidRPr="005C242C">
        <w:rPr>
          <w:rStyle w:val="fontstyle01"/>
        </w:rPr>
        <w:t>quan, đ</w:t>
      </w:r>
      <w:r w:rsidR="00340D29" w:rsidRPr="00091D68">
        <w:rPr>
          <w:rStyle w:val="fontstyle01"/>
          <w:lang w:val="fr-FR"/>
        </w:rPr>
        <w:t>ơ</w:t>
      </w:r>
      <w:r w:rsidRPr="005C242C">
        <w:rPr>
          <w:rStyle w:val="fontstyle01"/>
        </w:rPr>
        <w:t>n vị có liên quan.</w:t>
      </w:r>
    </w:p>
    <w:p w14:paraId="5713B8C8" w14:textId="44CF7975" w:rsidR="00957A5F" w:rsidRPr="00091D68" w:rsidRDefault="00450BAC" w:rsidP="00C2008B">
      <w:pPr>
        <w:pStyle w:val="NormalWeb"/>
        <w:spacing w:before="0" w:beforeAutospacing="0" w:after="0" w:afterAutospacing="0" w:line="340" w:lineRule="exact"/>
        <w:ind w:firstLine="709"/>
        <w:jc w:val="both"/>
        <w:rPr>
          <w:color w:val="000000"/>
          <w:lang w:val="fr-FR"/>
        </w:rPr>
      </w:pPr>
      <w:r w:rsidRPr="005C242C">
        <w:rPr>
          <w:rStyle w:val="fontstyle01"/>
        </w:rPr>
        <w:t>4. Giám sát v</w:t>
      </w:r>
      <w:r w:rsidR="00340D29" w:rsidRPr="005C242C">
        <w:rPr>
          <w:rStyle w:val="fontstyle01"/>
        </w:rPr>
        <w:t>iệc thực hiện Nghị quyết: Hội đ</w:t>
      </w:r>
      <w:r w:rsidR="00340D29" w:rsidRPr="00091D68">
        <w:rPr>
          <w:rStyle w:val="fontstyle01"/>
          <w:lang w:val="fr-FR"/>
        </w:rPr>
        <w:t>ồ</w:t>
      </w:r>
      <w:r w:rsidRPr="005C242C">
        <w:rPr>
          <w:rStyle w:val="fontstyle01"/>
        </w:rPr>
        <w:t>ng nhân dân tỉnh; các tổ</w:t>
      </w:r>
      <w:r w:rsidR="00835319">
        <w:rPr>
          <w:rStyle w:val="fontstyle01"/>
          <w:lang w:val="vi-VN"/>
        </w:rPr>
        <w:t xml:space="preserve"> </w:t>
      </w:r>
      <w:r w:rsidRPr="005C242C">
        <w:rPr>
          <w:rStyle w:val="fontstyle01"/>
        </w:rPr>
        <w:t xml:space="preserve">chức chính trị </w:t>
      </w:r>
      <w:r w:rsidR="0090328A" w:rsidRPr="00091D68">
        <w:rPr>
          <w:rStyle w:val="fontstyle01"/>
          <w:lang w:val="fr-FR"/>
        </w:rPr>
        <w:t>x</w:t>
      </w:r>
      <w:r w:rsidR="0090328A" w:rsidRPr="005C242C">
        <w:rPr>
          <w:rStyle w:val="fontstyle01"/>
        </w:rPr>
        <w:t>ã</w:t>
      </w:r>
      <w:r w:rsidR="0090328A" w:rsidRPr="00091D68">
        <w:rPr>
          <w:rStyle w:val="fontstyle01"/>
          <w:lang w:val="fr-FR"/>
        </w:rPr>
        <w:t xml:space="preserve"> </w:t>
      </w:r>
      <w:r w:rsidRPr="005C242C">
        <w:rPr>
          <w:rStyle w:val="fontstyle01"/>
        </w:rPr>
        <w:t>hội; nhân dân và các c</w:t>
      </w:r>
      <w:r w:rsidR="0090328A" w:rsidRPr="00091D68">
        <w:rPr>
          <w:rStyle w:val="fontstyle01"/>
          <w:lang w:val="fr-FR"/>
        </w:rPr>
        <w:t xml:space="preserve">ơ </w:t>
      </w:r>
      <w:r w:rsidR="0090328A" w:rsidRPr="005C242C">
        <w:rPr>
          <w:rStyle w:val="fontstyle01"/>
        </w:rPr>
        <w:t>quan,</w:t>
      </w:r>
      <w:r w:rsidR="00902192" w:rsidRPr="00091D68">
        <w:rPr>
          <w:rStyle w:val="fontstyle01"/>
          <w:lang w:val="fr-FR"/>
        </w:rPr>
        <w:t xml:space="preserve"> </w:t>
      </w:r>
      <w:r w:rsidR="0090328A" w:rsidRPr="005C242C">
        <w:rPr>
          <w:rStyle w:val="fontstyle01"/>
        </w:rPr>
        <w:t>đ</w:t>
      </w:r>
      <w:r w:rsidR="0090328A" w:rsidRPr="00091D68">
        <w:rPr>
          <w:rStyle w:val="fontstyle01"/>
          <w:lang w:val="fr-FR"/>
        </w:rPr>
        <w:t>ơ</w:t>
      </w:r>
      <w:r w:rsidRPr="005C242C">
        <w:rPr>
          <w:rStyle w:val="fontstyle01"/>
        </w:rPr>
        <w:t>n vị có liên quan.</w:t>
      </w:r>
      <w:r w:rsidR="00050D65" w:rsidRPr="00091D68">
        <w:rPr>
          <w:color w:val="000000"/>
          <w:lang w:val="fr-FR"/>
        </w:rPr>
        <w:t>/.</w:t>
      </w:r>
    </w:p>
    <w:p w14:paraId="78F40778" w14:textId="77777777" w:rsidR="00050D65" w:rsidRPr="00091D68" w:rsidRDefault="00050D65" w:rsidP="00767BCE">
      <w:pPr>
        <w:pStyle w:val="NormalWeb"/>
        <w:spacing w:before="0" w:beforeAutospacing="0" w:after="0" w:afterAutospacing="0" w:line="340" w:lineRule="exact"/>
        <w:ind w:firstLine="709"/>
        <w:jc w:val="both"/>
        <w:rPr>
          <w:color w:val="000000"/>
          <w:sz w:val="28"/>
          <w:szCs w:val="28"/>
          <w:lang w:val="fr-FR"/>
        </w:rPr>
      </w:pPr>
    </w:p>
    <w:tbl>
      <w:tblPr>
        <w:tblW w:w="0" w:type="auto"/>
        <w:tblInd w:w="108" w:type="dxa"/>
        <w:tblLayout w:type="fixed"/>
        <w:tblLook w:val="0000" w:firstRow="0" w:lastRow="0" w:firstColumn="0" w:lastColumn="0" w:noHBand="0" w:noVBand="0"/>
      </w:tblPr>
      <w:tblGrid>
        <w:gridCol w:w="4820"/>
        <w:gridCol w:w="4252"/>
      </w:tblGrid>
      <w:tr w:rsidR="006D4654" w:rsidRPr="005C242C" w14:paraId="67A91AEF" w14:textId="77777777" w:rsidTr="00D72986">
        <w:trPr>
          <w:trHeight w:val="638"/>
        </w:trPr>
        <w:tc>
          <w:tcPr>
            <w:tcW w:w="4820" w:type="dxa"/>
          </w:tcPr>
          <w:p w14:paraId="2AA4BDC1" w14:textId="77777777" w:rsidR="00EC646D" w:rsidRPr="005C242C" w:rsidRDefault="00B97FF2" w:rsidP="00EC646D">
            <w:pPr>
              <w:tabs>
                <w:tab w:val="left" w:pos="7521"/>
              </w:tabs>
              <w:ind w:right="45"/>
              <w:jc w:val="both"/>
              <w:rPr>
                <w:b/>
                <w:i/>
                <w:color w:val="000000"/>
                <w:sz w:val="24"/>
                <w:lang w:val="pt-BR"/>
              </w:rPr>
            </w:pPr>
            <w:r w:rsidRPr="005C242C">
              <w:rPr>
                <w:b/>
                <w:i/>
                <w:color w:val="000000"/>
                <w:sz w:val="24"/>
                <w:lang w:val="pt-BR"/>
              </w:rPr>
              <w:t>Nơi nhận:</w:t>
            </w:r>
          </w:p>
          <w:p w14:paraId="0D105A93" w14:textId="77777777" w:rsidR="008D051A" w:rsidRPr="005C242C" w:rsidRDefault="00B97FF2" w:rsidP="00405750">
            <w:pPr>
              <w:tabs>
                <w:tab w:val="left" w:pos="7521"/>
              </w:tabs>
              <w:ind w:right="45"/>
              <w:rPr>
                <w:color w:val="000000"/>
                <w:sz w:val="22"/>
                <w:szCs w:val="22"/>
                <w:lang w:val="pt-BR"/>
              </w:rPr>
            </w:pPr>
            <w:r w:rsidRPr="005C242C">
              <w:rPr>
                <w:color w:val="000000"/>
                <w:sz w:val="22"/>
                <w:szCs w:val="22"/>
                <w:lang w:val="vi-VN"/>
              </w:rPr>
              <w:t xml:space="preserve">- </w:t>
            </w:r>
            <w:r w:rsidR="005977FD" w:rsidRPr="005C242C">
              <w:rPr>
                <w:color w:val="000000"/>
                <w:sz w:val="22"/>
                <w:szCs w:val="22"/>
                <w:lang w:val="de-DE"/>
              </w:rPr>
              <w:t>TT Tỉnh ủy</w:t>
            </w:r>
            <w:r w:rsidR="00FE58FA" w:rsidRPr="005C242C">
              <w:rPr>
                <w:color w:val="000000"/>
                <w:sz w:val="22"/>
                <w:szCs w:val="22"/>
                <w:lang w:val="pt-BR"/>
              </w:rPr>
              <w:t xml:space="preserve"> (b/c</w:t>
            </w:r>
            <w:r w:rsidRPr="005C242C">
              <w:rPr>
                <w:color w:val="000000"/>
                <w:sz w:val="22"/>
                <w:szCs w:val="22"/>
                <w:lang w:val="pt-BR"/>
              </w:rPr>
              <w:t>);</w:t>
            </w:r>
          </w:p>
          <w:p w14:paraId="476F7B7D" w14:textId="77777777" w:rsidR="00EC646D" w:rsidRPr="005C242C" w:rsidRDefault="00EC646D" w:rsidP="00405750">
            <w:pPr>
              <w:tabs>
                <w:tab w:val="left" w:pos="7521"/>
              </w:tabs>
              <w:ind w:right="45"/>
              <w:rPr>
                <w:color w:val="000000"/>
                <w:sz w:val="22"/>
                <w:szCs w:val="22"/>
                <w:lang w:val="pt-BR"/>
              </w:rPr>
            </w:pPr>
            <w:r w:rsidRPr="005C242C">
              <w:rPr>
                <w:color w:val="000000"/>
                <w:sz w:val="22"/>
                <w:szCs w:val="22"/>
                <w:lang w:val="pt-BR"/>
              </w:rPr>
              <w:t>- Như trên;</w:t>
            </w:r>
          </w:p>
          <w:p w14:paraId="1AE14C32" w14:textId="5DECECBB" w:rsidR="00B97FF2" w:rsidRPr="005C242C" w:rsidRDefault="00FE58FA" w:rsidP="00C2008B">
            <w:pPr>
              <w:tabs>
                <w:tab w:val="left" w:pos="7521"/>
              </w:tabs>
              <w:ind w:right="45"/>
              <w:jc w:val="both"/>
              <w:rPr>
                <w:color w:val="000000"/>
                <w:sz w:val="22"/>
                <w:szCs w:val="22"/>
                <w:lang w:val="pt-BR"/>
              </w:rPr>
            </w:pPr>
            <w:r w:rsidRPr="005C242C">
              <w:rPr>
                <w:color w:val="000000"/>
                <w:sz w:val="22"/>
                <w:szCs w:val="22"/>
                <w:lang w:val="pt-BR"/>
              </w:rPr>
              <w:t xml:space="preserve">- Ủy ban Mặt trận tổ quốc Việt </w:t>
            </w:r>
            <w:r w:rsidR="00C2008B">
              <w:rPr>
                <w:color w:val="000000"/>
                <w:sz w:val="22"/>
                <w:szCs w:val="22"/>
                <w:lang w:val="pt-BR"/>
              </w:rPr>
              <w:t>N</w:t>
            </w:r>
            <w:r w:rsidRPr="005C242C">
              <w:rPr>
                <w:color w:val="000000"/>
                <w:sz w:val="22"/>
                <w:szCs w:val="22"/>
                <w:lang w:val="pt-BR"/>
              </w:rPr>
              <w:t>am tỉnh</w:t>
            </w:r>
            <w:r w:rsidR="00B97FF2" w:rsidRPr="005C242C">
              <w:rPr>
                <w:color w:val="000000"/>
                <w:sz w:val="22"/>
                <w:szCs w:val="22"/>
                <w:lang w:val="pt-BR"/>
              </w:rPr>
              <w:t>, các tổ chức chính trị- xã hội tỉnh;</w:t>
            </w:r>
            <w:r w:rsidR="00B97FF2" w:rsidRPr="005C242C">
              <w:rPr>
                <w:color w:val="000000"/>
                <w:sz w:val="22"/>
                <w:szCs w:val="22"/>
                <w:lang w:val="vi-VN"/>
              </w:rPr>
              <w:t xml:space="preserve">  </w:t>
            </w:r>
          </w:p>
          <w:p w14:paraId="5034CF36" w14:textId="77777777" w:rsidR="009424C0" w:rsidRPr="005C242C" w:rsidRDefault="00B97FF2" w:rsidP="00405750">
            <w:pPr>
              <w:tabs>
                <w:tab w:val="left" w:pos="7521"/>
              </w:tabs>
              <w:ind w:right="48"/>
              <w:jc w:val="both"/>
              <w:rPr>
                <w:color w:val="000000"/>
                <w:sz w:val="22"/>
                <w:szCs w:val="22"/>
              </w:rPr>
            </w:pPr>
            <w:r w:rsidRPr="005C242C">
              <w:rPr>
                <w:color w:val="000000"/>
                <w:sz w:val="22"/>
                <w:szCs w:val="22"/>
              </w:rPr>
              <w:t>- L</w:t>
            </w:r>
            <w:r w:rsidRPr="005C242C">
              <w:rPr>
                <w:color w:val="000000"/>
                <w:sz w:val="22"/>
                <w:szCs w:val="22"/>
                <w:lang w:val="vi-VN"/>
              </w:rPr>
              <w:t>ưu VT</w:t>
            </w:r>
            <w:r w:rsidRPr="005C242C">
              <w:rPr>
                <w:color w:val="000000"/>
                <w:sz w:val="22"/>
                <w:szCs w:val="22"/>
              </w:rPr>
              <w:t>.</w:t>
            </w:r>
          </w:p>
        </w:tc>
        <w:tc>
          <w:tcPr>
            <w:tcW w:w="4252" w:type="dxa"/>
          </w:tcPr>
          <w:p w14:paraId="14FE3B89" w14:textId="77777777" w:rsidR="009424C0" w:rsidRPr="00923FE1" w:rsidRDefault="00EC646D" w:rsidP="00405750">
            <w:pPr>
              <w:jc w:val="center"/>
              <w:rPr>
                <w:b/>
                <w:color w:val="000000"/>
                <w:sz w:val="26"/>
              </w:rPr>
            </w:pPr>
            <w:r w:rsidRPr="00923FE1">
              <w:rPr>
                <w:b/>
                <w:color w:val="000000"/>
                <w:sz w:val="26"/>
              </w:rPr>
              <w:t>TM. ỦY BAN NHÂN DÂN</w:t>
            </w:r>
          </w:p>
          <w:p w14:paraId="783EC657" w14:textId="77777777" w:rsidR="00EC646D" w:rsidRPr="00923FE1" w:rsidRDefault="00EC646D" w:rsidP="00405750">
            <w:pPr>
              <w:jc w:val="center"/>
              <w:rPr>
                <w:b/>
                <w:color w:val="000000"/>
                <w:sz w:val="26"/>
              </w:rPr>
            </w:pPr>
            <w:r w:rsidRPr="00923FE1">
              <w:rPr>
                <w:b/>
                <w:color w:val="000000"/>
                <w:sz w:val="26"/>
              </w:rPr>
              <w:t>CHỦ TỊCH</w:t>
            </w:r>
          </w:p>
          <w:p w14:paraId="1B4BF410" w14:textId="77777777" w:rsidR="00405750" w:rsidRPr="005C242C" w:rsidRDefault="00405750" w:rsidP="00405750">
            <w:pPr>
              <w:jc w:val="center"/>
              <w:rPr>
                <w:rFonts w:ascii="Times New Roman Bold" w:hAnsi="Times New Roman Bold"/>
                <w:b/>
                <w:color w:val="000000"/>
                <w:sz w:val="26"/>
              </w:rPr>
            </w:pPr>
          </w:p>
          <w:p w14:paraId="4BDED869" w14:textId="77777777" w:rsidR="00405750" w:rsidRPr="005C242C" w:rsidRDefault="00405750" w:rsidP="00405750">
            <w:pPr>
              <w:jc w:val="center"/>
              <w:rPr>
                <w:rFonts w:ascii="Times New Roman Bold" w:hAnsi="Times New Roman Bold"/>
                <w:b/>
                <w:color w:val="000000"/>
                <w:sz w:val="26"/>
              </w:rPr>
            </w:pPr>
          </w:p>
          <w:p w14:paraId="45B9100A" w14:textId="4E165083" w:rsidR="00405750" w:rsidRPr="005C242C" w:rsidRDefault="00405750" w:rsidP="00CD0B77">
            <w:pPr>
              <w:rPr>
                <w:b/>
                <w:color w:val="000000"/>
                <w:szCs w:val="24"/>
              </w:rPr>
            </w:pPr>
          </w:p>
        </w:tc>
      </w:tr>
    </w:tbl>
    <w:p w14:paraId="5D7B3D2E" w14:textId="77777777" w:rsidR="00202F08" w:rsidRPr="005C242C" w:rsidRDefault="00202F08" w:rsidP="00430DBD">
      <w:pPr>
        <w:spacing w:before="120" w:after="120"/>
        <w:rPr>
          <w:b/>
          <w:color w:val="000000"/>
          <w:spacing w:val="-4"/>
          <w:lang w:val="it-IT"/>
        </w:rPr>
      </w:pPr>
    </w:p>
    <w:p w14:paraId="344BC3C9" w14:textId="52462577" w:rsidR="00A25655" w:rsidRPr="0090518F" w:rsidRDefault="00A25655" w:rsidP="00767BCE"/>
    <w:sectPr w:rsidR="00A25655" w:rsidRPr="0090518F" w:rsidSect="00767BCE">
      <w:headerReference w:type="default" r:id="rId11"/>
      <w:pgSz w:w="11907" w:h="16840" w:code="9"/>
      <w:pgMar w:top="1134" w:right="1134" w:bottom="1134" w:left="1701" w:header="561" w:footer="5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8D4B" w14:textId="77777777" w:rsidR="00F049E7" w:rsidRDefault="00F049E7">
      <w:r>
        <w:separator/>
      </w:r>
    </w:p>
  </w:endnote>
  <w:endnote w:type="continuationSeparator" w:id="0">
    <w:p w14:paraId="55AB6080" w14:textId="77777777" w:rsidR="00F049E7" w:rsidRDefault="00F0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E763" w14:textId="77777777" w:rsidR="00F049E7" w:rsidRDefault="00F049E7">
      <w:r>
        <w:separator/>
      </w:r>
    </w:p>
  </w:footnote>
  <w:footnote w:type="continuationSeparator" w:id="0">
    <w:p w14:paraId="3925FDD6" w14:textId="77777777" w:rsidR="00F049E7" w:rsidRDefault="00F04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D86D" w14:textId="77777777" w:rsidR="00923FE1" w:rsidRDefault="00923FE1">
    <w:pPr>
      <w:pStyle w:val="Header"/>
      <w:jc w:val="center"/>
    </w:pPr>
    <w:r>
      <w:fldChar w:fldCharType="begin"/>
    </w:r>
    <w:r>
      <w:instrText xml:space="preserve"> PAGE   \* MERGEFORMAT </w:instrText>
    </w:r>
    <w:r>
      <w:fldChar w:fldCharType="separate"/>
    </w:r>
    <w:r w:rsidR="002220A8">
      <w:rPr>
        <w:noProof/>
      </w:rPr>
      <w:t>3</w:t>
    </w:r>
    <w:r>
      <w:rPr>
        <w:noProof/>
      </w:rPr>
      <w:fldChar w:fldCharType="end"/>
    </w:r>
  </w:p>
  <w:p w14:paraId="6FD294C7" w14:textId="77777777" w:rsidR="00923FE1" w:rsidRDefault="00923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C7C"/>
    <w:multiLevelType w:val="hybridMultilevel"/>
    <w:tmpl w:val="9AAA0D30"/>
    <w:lvl w:ilvl="0" w:tplc="33DE48F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162FF"/>
    <w:multiLevelType w:val="hybridMultilevel"/>
    <w:tmpl w:val="12E0657A"/>
    <w:lvl w:ilvl="0" w:tplc="D924DDC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116B5ABF"/>
    <w:multiLevelType w:val="hybridMultilevel"/>
    <w:tmpl w:val="820206E4"/>
    <w:lvl w:ilvl="0" w:tplc="45E608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94273C"/>
    <w:multiLevelType w:val="hybridMultilevel"/>
    <w:tmpl w:val="7D7A3D26"/>
    <w:lvl w:ilvl="0" w:tplc="B6FECC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9814E2"/>
    <w:multiLevelType w:val="hybridMultilevel"/>
    <w:tmpl w:val="536CA70C"/>
    <w:lvl w:ilvl="0" w:tplc="C02CF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C4396"/>
    <w:multiLevelType w:val="hybridMultilevel"/>
    <w:tmpl w:val="7EC27BD0"/>
    <w:lvl w:ilvl="0" w:tplc="1C96F180">
      <w:start w:val="1"/>
      <w:numFmt w:val="decimal"/>
      <w:lvlText w:val="%1."/>
      <w:lvlJc w:val="left"/>
      <w:pPr>
        <w:tabs>
          <w:tab w:val="num" w:pos="1668"/>
        </w:tabs>
        <w:ind w:left="166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CC5D09"/>
    <w:multiLevelType w:val="hybridMultilevel"/>
    <w:tmpl w:val="5C86145A"/>
    <w:lvl w:ilvl="0" w:tplc="E8E66BA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45342D"/>
    <w:multiLevelType w:val="hybridMultilevel"/>
    <w:tmpl w:val="3FB8CA0E"/>
    <w:lvl w:ilvl="0" w:tplc="3B06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5246F"/>
    <w:multiLevelType w:val="hybridMultilevel"/>
    <w:tmpl w:val="39F4C0F0"/>
    <w:lvl w:ilvl="0" w:tplc="154C484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2DCC32D4"/>
    <w:multiLevelType w:val="multilevel"/>
    <w:tmpl w:val="3B1CF0B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03C2F21"/>
    <w:multiLevelType w:val="hybridMultilevel"/>
    <w:tmpl w:val="7C44AE56"/>
    <w:lvl w:ilvl="0" w:tplc="FDD439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332F58E2"/>
    <w:multiLevelType w:val="hybridMultilevel"/>
    <w:tmpl w:val="42DC459A"/>
    <w:lvl w:ilvl="0" w:tplc="9F286E1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3630B2E"/>
    <w:multiLevelType w:val="hybridMultilevel"/>
    <w:tmpl w:val="E96EC806"/>
    <w:lvl w:ilvl="0" w:tplc="2CECAF7E">
      <w:start w:val="1"/>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3" w15:restartNumberingAfterBreak="0">
    <w:nsid w:val="3ABC0F54"/>
    <w:multiLevelType w:val="hybridMultilevel"/>
    <w:tmpl w:val="A82401B4"/>
    <w:lvl w:ilvl="0" w:tplc="4608336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B33BAC"/>
    <w:multiLevelType w:val="hybridMultilevel"/>
    <w:tmpl w:val="4BDA4858"/>
    <w:lvl w:ilvl="0" w:tplc="AF365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E63AB2"/>
    <w:multiLevelType w:val="hybridMultilevel"/>
    <w:tmpl w:val="47FCE308"/>
    <w:lvl w:ilvl="0" w:tplc="FD80BE50">
      <w:numFmt w:val="bullet"/>
      <w:lvlText w:val="-"/>
      <w:lvlJc w:val="left"/>
      <w:pPr>
        <w:ind w:left="1290" w:hanging="360"/>
      </w:pPr>
      <w:rPr>
        <w:rFonts w:ascii="Times New Roman" w:eastAsia="Times New Roman"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639068CD"/>
    <w:multiLevelType w:val="multilevel"/>
    <w:tmpl w:val="F7F403EC"/>
    <w:lvl w:ilvl="0">
      <w:start w:val="1"/>
      <w:numFmt w:val="upperRoman"/>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71384ED1"/>
    <w:multiLevelType w:val="hybridMultilevel"/>
    <w:tmpl w:val="679653CE"/>
    <w:lvl w:ilvl="0" w:tplc="4006B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BA66E5"/>
    <w:multiLevelType w:val="multilevel"/>
    <w:tmpl w:val="5E06A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8566417">
    <w:abstractNumId w:val="5"/>
  </w:num>
  <w:num w:numId="2" w16cid:durableId="322854425">
    <w:abstractNumId w:val="6"/>
  </w:num>
  <w:num w:numId="3" w16cid:durableId="112602771">
    <w:abstractNumId w:val="17"/>
  </w:num>
  <w:num w:numId="4" w16cid:durableId="1338389463">
    <w:abstractNumId w:val="13"/>
  </w:num>
  <w:num w:numId="5" w16cid:durableId="1094666127">
    <w:abstractNumId w:val="11"/>
  </w:num>
  <w:num w:numId="6" w16cid:durableId="1088310621">
    <w:abstractNumId w:val="7"/>
  </w:num>
  <w:num w:numId="7" w16cid:durableId="1235316785">
    <w:abstractNumId w:val="16"/>
  </w:num>
  <w:num w:numId="8" w16cid:durableId="258951756">
    <w:abstractNumId w:val="9"/>
  </w:num>
  <w:num w:numId="9" w16cid:durableId="1714307639">
    <w:abstractNumId w:val="0"/>
  </w:num>
  <w:num w:numId="10" w16cid:durableId="960303955">
    <w:abstractNumId w:val="14"/>
  </w:num>
  <w:num w:numId="11" w16cid:durableId="1242909532">
    <w:abstractNumId w:val="3"/>
  </w:num>
  <w:num w:numId="12" w16cid:durableId="1341155402">
    <w:abstractNumId w:val="2"/>
  </w:num>
  <w:num w:numId="13" w16cid:durableId="497119610">
    <w:abstractNumId w:val="12"/>
  </w:num>
  <w:num w:numId="14" w16cid:durableId="1355692683">
    <w:abstractNumId w:val="15"/>
  </w:num>
  <w:num w:numId="15" w16cid:durableId="1416903937">
    <w:abstractNumId w:val="1"/>
  </w:num>
  <w:num w:numId="16" w16cid:durableId="1397390441">
    <w:abstractNumId w:val="8"/>
  </w:num>
  <w:num w:numId="17" w16cid:durableId="1080711374">
    <w:abstractNumId w:val="10"/>
  </w:num>
  <w:num w:numId="18" w16cid:durableId="1860777516">
    <w:abstractNumId w:val="4"/>
  </w:num>
  <w:num w:numId="19" w16cid:durableId="20009625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2D3"/>
    <w:rsid w:val="0000060F"/>
    <w:rsid w:val="00000780"/>
    <w:rsid w:val="00000843"/>
    <w:rsid w:val="00000AE7"/>
    <w:rsid w:val="00000C7C"/>
    <w:rsid w:val="00001041"/>
    <w:rsid w:val="000019F9"/>
    <w:rsid w:val="00002427"/>
    <w:rsid w:val="0000249E"/>
    <w:rsid w:val="00003095"/>
    <w:rsid w:val="00003405"/>
    <w:rsid w:val="000035D9"/>
    <w:rsid w:val="0000370B"/>
    <w:rsid w:val="000071E5"/>
    <w:rsid w:val="0000726E"/>
    <w:rsid w:val="0001005C"/>
    <w:rsid w:val="00010BC6"/>
    <w:rsid w:val="00011505"/>
    <w:rsid w:val="0001158B"/>
    <w:rsid w:val="00011F9B"/>
    <w:rsid w:val="00011FFD"/>
    <w:rsid w:val="00012CCF"/>
    <w:rsid w:val="000130E6"/>
    <w:rsid w:val="000148C9"/>
    <w:rsid w:val="00016360"/>
    <w:rsid w:val="0001723A"/>
    <w:rsid w:val="0001775C"/>
    <w:rsid w:val="0001780E"/>
    <w:rsid w:val="00021116"/>
    <w:rsid w:val="00021A22"/>
    <w:rsid w:val="00021B9E"/>
    <w:rsid w:val="00021F0D"/>
    <w:rsid w:val="000237D3"/>
    <w:rsid w:val="000239E3"/>
    <w:rsid w:val="00023B41"/>
    <w:rsid w:val="0002495D"/>
    <w:rsid w:val="00025302"/>
    <w:rsid w:val="00025C10"/>
    <w:rsid w:val="0002652F"/>
    <w:rsid w:val="00026EEF"/>
    <w:rsid w:val="00027575"/>
    <w:rsid w:val="0002757B"/>
    <w:rsid w:val="00027720"/>
    <w:rsid w:val="00027E4A"/>
    <w:rsid w:val="000300E1"/>
    <w:rsid w:val="00031565"/>
    <w:rsid w:val="00031BE0"/>
    <w:rsid w:val="00032479"/>
    <w:rsid w:val="00033354"/>
    <w:rsid w:val="000333C8"/>
    <w:rsid w:val="00033475"/>
    <w:rsid w:val="00033A3C"/>
    <w:rsid w:val="00033B55"/>
    <w:rsid w:val="00033BCF"/>
    <w:rsid w:val="00033D4B"/>
    <w:rsid w:val="00034895"/>
    <w:rsid w:val="00034DB0"/>
    <w:rsid w:val="000350F0"/>
    <w:rsid w:val="0003512C"/>
    <w:rsid w:val="000354EA"/>
    <w:rsid w:val="00035871"/>
    <w:rsid w:val="00036C47"/>
    <w:rsid w:val="00037229"/>
    <w:rsid w:val="000374BA"/>
    <w:rsid w:val="0003758E"/>
    <w:rsid w:val="00040739"/>
    <w:rsid w:val="00040B88"/>
    <w:rsid w:val="00041DBD"/>
    <w:rsid w:val="000424A9"/>
    <w:rsid w:val="0004278C"/>
    <w:rsid w:val="00042997"/>
    <w:rsid w:val="000438DE"/>
    <w:rsid w:val="00044777"/>
    <w:rsid w:val="00044C16"/>
    <w:rsid w:val="0004766B"/>
    <w:rsid w:val="000476C0"/>
    <w:rsid w:val="00047711"/>
    <w:rsid w:val="00047736"/>
    <w:rsid w:val="00050D65"/>
    <w:rsid w:val="000519AF"/>
    <w:rsid w:val="0005281D"/>
    <w:rsid w:val="00052C75"/>
    <w:rsid w:val="00052DD8"/>
    <w:rsid w:val="00053490"/>
    <w:rsid w:val="0005384A"/>
    <w:rsid w:val="0005394E"/>
    <w:rsid w:val="00053E66"/>
    <w:rsid w:val="000543D4"/>
    <w:rsid w:val="000546DA"/>
    <w:rsid w:val="00054840"/>
    <w:rsid w:val="00054B2D"/>
    <w:rsid w:val="000553DD"/>
    <w:rsid w:val="000555A4"/>
    <w:rsid w:val="00055699"/>
    <w:rsid w:val="00055FE6"/>
    <w:rsid w:val="000562D0"/>
    <w:rsid w:val="00056CA2"/>
    <w:rsid w:val="0005714F"/>
    <w:rsid w:val="00057919"/>
    <w:rsid w:val="0006055D"/>
    <w:rsid w:val="00061075"/>
    <w:rsid w:val="00061265"/>
    <w:rsid w:val="000612A2"/>
    <w:rsid w:val="00062E61"/>
    <w:rsid w:val="0006349A"/>
    <w:rsid w:val="000635FC"/>
    <w:rsid w:val="00065DA6"/>
    <w:rsid w:val="000673EB"/>
    <w:rsid w:val="00067A61"/>
    <w:rsid w:val="0007038D"/>
    <w:rsid w:val="00070407"/>
    <w:rsid w:val="00070A6D"/>
    <w:rsid w:val="00071655"/>
    <w:rsid w:val="00071C90"/>
    <w:rsid w:val="00071DC9"/>
    <w:rsid w:val="00072174"/>
    <w:rsid w:val="0007235B"/>
    <w:rsid w:val="00072405"/>
    <w:rsid w:val="00072431"/>
    <w:rsid w:val="00072444"/>
    <w:rsid w:val="000743E2"/>
    <w:rsid w:val="00074FCC"/>
    <w:rsid w:val="000750CC"/>
    <w:rsid w:val="000756D9"/>
    <w:rsid w:val="00076661"/>
    <w:rsid w:val="00076EF7"/>
    <w:rsid w:val="00077AA1"/>
    <w:rsid w:val="0008002A"/>
    <w:rsid w:val="00080AA3"/>
    <w:rsid w:val="00080B7C"/>
    <w:rsid w:val="00080B97"/>
    <w:rsid w:val="00081A3E"/>
    <w:rsid w:val="000825B7"/>
    <w:rsid w:val="00082811"/>
    <w:rsid w:val="00082C77"/>
    <w:rsid w:val="00082C7E"/>
    <w:rsid w:val="000830CD"/>
    <w:rsid w:val="00083A34"/>
    <w:rsid w:val="00083D37"/>
    <w:rsid w:val="00083EFA"/>
    <w:rsid w:val="00083FA6"/>
    <w:rsid w:val="00083FF5"/>
    <w:rsid w:val="00084B06"/>
    <w:rsid w:val="00084D60"/>
    <w:rsid w:val="000855DB"/>
    <w:rsid w:val="00085709"/>
    <w:rsid w:val="000857CC"/>
    <w:rsid w:val="000857FC"/>
    <w:rsid w:val="00086040"/>
    <w:rsid w:val="00086387"/>
    <w:rsid w:val="00086B1D"/>
    <w:rsid w:val="00087354"/>
    <w:rsid w:val="00087DC0"/>
    <w:rsid w:val="000907E6"/>
    <w:rsid w:val="0009194F"/>
    <w:rsid w:val="0009198E"/>
    <w:rsid w:val="00091D68"/>
    <w:rsid w:val="00092042"/>
    <w:rsid w:val="00092401"/>
    <w:rsid w:val="00092A14"/>
    <w:rsid w:val="00092B59"/>
    <w:rsid w:val="00092F92"/>
    <w:rsid w:val="0009367A"/>
    <w:rsid w:val="00093B36"/>
    <w:rsid w:val="0009492B"/>
    <w:rsid w:val="00095835"/>
    <w:rsid w:val="000958EA"/>
    <w:rsid w:val="00095BBC"/>
    <w:rsid w:val="00096158"/>
    <w:rsid w:val="0009711D"/>
    <w:rsid w:val="0009736F"/>
    <w:rsid w:val="000973A5"/>
    <w:rsid w:val="0009782B"/>
    <w:rsid w:val="000A0B6C"/>
    <w:rsid w:val="000A13F9"/>
    <w:rsid w:val="000A372C"/>
    <w:rsid w:val="000A3EA0"/>
    <w:rsid w:val="000A449D"/>
    <w:rsid w:val="000A63F8"/>
    <w:rsid w:val="000A653A"/>
    <w:rsid w:val="000A7790"/>
    <w:rsid w:val="000A7BA4"/>
    <w:rsid w:val="000A7F9C"/>
    <w:rsid w:val="000B0C1B"/>
    <w:rsid w:val="000B1991"/>
    <w:rsid w:val="000B1EED"/>
    <w:rsid w:val="000B3A47"/>
    <w:rsid w:val="000B458E"/>
    <w:rsid w:val="000B4ACA"/>
    <w:rsid w:val="000B5532"/>
    <w:rsid w:val="000B59D7"/>
    <w:rsid w:val="000B6254"/>
    <w:rsid w:val="000B6916"/>
    <w:rsid w:val="000B719D"/>
    <w:rsid w:val="000B7233"/>
    <w:rsid w:val="000C041F"/>
    <w:rsid w:val="000C0676"/>
    <w:rsid w:val="000C1252"/>
    <w:rsid w:val="000C1749"/>
    <w:rsid w:val="000C1E28"/>
    <w:rsid w:val="000C3358"/>
    <w:rsid w:val="000C3A91"/>
    <w:rsid w:val="000C4388"/>
    <w:rsid w:val="000C498A"/>
    <w:rsid w:val="000C5C25"/>
    <w:rsid w:val="000C6970"/>
    <w:rsid w:val="000C6A10"/>
    <w:rsid w:val="000C7149"/>
    <w:rsid w:val="000C778B"/>
    <w:rsid w:val="000C794C"/>
    <w:rsid w:val="000C7C1E"/>
    <w:rsid w:val="000D071F"/>
    <w:rsid w:val="000D0BD4"/>
    <w:rsid w:val="000D0C6C"/>
    <w:rsid w:val="000D0D0A"/>
    <w:rsid w:val="000D3C04"/>
    <w:rsid w:val="000D3D1A"/>
    <w:rsid w:val="000D3F4C"/>
    <w:rsid w:val="000D4A8B"/>
    <w:rsid w:val="000D4C23"/>
    <w:rsid w:val="000D5C84"/>
    <w:rsid w:val="000D5D7C"/>
    <w:rsid w:val="000D6425"/>
    <w:rsid w:val="000D647B"/>
    <w:rsid w:val="000D6BC8"/>
    <w:rsid w:val="000D7CE2"/>
    <w:rsid w:val="000D7D71"/>
    <w:rsid w:val="000E08D1"/>
    <w:rsid w:val="000E1921"/>
    <w:rsid w:val="000E230F"/>
    <w:rsid w:val="000E24CE"/>
    <w:rsid w:val="000E3E81"/>
    <w:rsid w:val="000E62FC"/>
    <w:rsid w:val="000E6D8E"/>
    <w:rsid w:val="000F001D"/>
    <w:rsid w:val="000F13A0"/>
    <w:rsid w:val="000F23CB"/>
    <w:rsid w:val="000F2941"/>
    <w:rsid w:val="000F2AB6"/>
    <w:rsid w:val="000F39A3"/>
    <w:rsid w:val="000F3B5B"/>
    <w:rsid w:val="000F4708"/>
    <w:rsid w:val="000F529B"/>
    <w:rsid w:val="000F57D2"/>
    <w:rsid w:val="000F5C8C"/>
    <w:rsid w:val="00100042"/>
    <w:rsid w:val="00100749"/>
    <w:rsid w:val="001007A1"/>
    <w:rsid w:val="00100A1B"/>
    <w:rsid w:val="00100A95"/>
    <w:rsid w:val="00100CFF"/>
    <w:rsid w:val="0010114F"/>
    <w:rsid w:val="001011F7"/>
    <w:rsid w:val="00101CBA"/>
    <w:rsid w:val="00102AFC"/>
    <w:rsid w:val="00103B34"/>
    <w:rsid w:val="00104596"/>
    <w:rsid w:val="0010538C"/>
    <w:rsid w:val="00105681"/>
    <w:rsid w:val="00105F60"/>
    <w:rsid w:val="0010610E"/>
    <w:rsid w:val="00106361"/>
    <w:rsid w:val="00107472"/>
    <w:rsid w:val="00111516"/>
    <w:rsid w:val="0011162F"/>
    <w:rsid w:val="00111922"/>
    <w:rsid w:val="00111EE8"/>
    <w:rsid w:val="00113094"/>
    <w:rsid w:val="001132EC"/>
    <w:rsid w:val="00114527"/>
    <w:rsid w:val="0011490D"/>
    <w:rsid w:val="00115376"/>
    <w:rsid w:val="00116452"/>
    <w:rsid w:val="00117305"/>
    <w:rsid w:val="001176DB"/>
    <w:rsid w:val="00120D75"/>
    <w:rsid w:val="00120E9C"/>
    <w:rsid w:val="00121449"/>
    <w:rsid w:val="00121460"/>
    <w:rsid w:val="00121501"/>
    <w:rsid w:val="00121AC2"/>
    <w:rsid w:val="00121BC1"/>
    <w:rsid w:val="001226FB"/>
    <w:rsid w:val="0012385C"/>
    <w:rsid w:val="00123A1C"/>
    <w:rsid w:val="00123FCD"/>
    <w:rsid w:val="001241BF"/>
    <w:rsid w:val="0012478C"/>
    <w:rsid w:val="0012552C"/>
    <w:rsid w:val="00125B75"/>
    <w:rsid w:val="001265CC"/>
    <w:rsid w:val="001269A8"/>
    <w:rsid w:val="00126A46"/>
    <w:rsid w:val="00126A97"/>
    <w:rsid w:val="00127575"/>
    <w:rsid w:val="0012764A"/>
    <w:rsid w:val="00130475"/>
    <w:rsid w:val="00131086"/>
    <w:rsid w:val="00131EB5"/>
    <w:rsid w:val="001327C9"/>
    <w:rsid w:val="001328A0"/>
    <w:rsid w:val="00133032"/>
    <w:rsid w:val="0013303B"/>
    <w:rsid w:val="00134638"/>
    <w:rsid w:val="00135859"/>
    <w:rsid w:val="00136DFD"/>
    <w:rsid w:val="00137B1A"/>
    <w:rsid w:val="00137D49"/>
    <w:rsid w:val="00140055"/>
    <w:rsid w:val="0014073D"/>
    <w:rsid w:val="0014097E"/>
    <w:rsid w:val="00141285"/>
    <w:rsid w:val="001412C6"/>
    <w:rsid w:val="001415A0"/>
    <w:rsid w:val="001428B2"/>
    <w:rsid w:val="00142BAB"/>
    <w:rsid w:val="00142DE3"/>
    <w:rsid w:val="00143CFC"/>
    <w:rsid w:val="001464A4"/>
    <w:rsid w:val="001465A4"/>
    <w:rsid w:val="0014709B"/>
    <w:rsid w:val="00147175"/>
    <w:rsid w:val="0014746C"/>
    <w:rsid w:val="001500A6"/>
    <w:rsid w:val="00150B74"/>
    <w:rsid w:val="00150FBD"/>
    <w:rsid w:val="00151F80"/>
    <w:rsid w:val="001527C5"/>
    <w:rsid w:val="00152BC1"/>
    <w:rsid w:val="001539CB"/>
    <w:rsid w:val="00153A38"/>
    <w:rsid w:val="00154A61"/>
    <w:rsid w:val="00154C74"/>
    <w:rsid w:val="001554E9"/>
    <w:rsid w:val="00155876"/>
    <w:rsid w:val="00155AB8"/>
    <w:rsid w:val="00156F85"/>
    <w:rsid w:val="00157744"/>
    <w:rsid w:val="00157B47"/>
    <w:rsid w:val="001608E5"/>
    <w:rsid w:val="00160C3A"/>
    <w:rsid w:val="00162077"/>
    <w:rsid w:val="001628E3"/>
    <w:rsid w:val="0016371C"/>
    <w:rsid w:val="00163772"/>
    <w:rsid w:val="00163A48"/>
    <w:rsid w:val="00163F6F"/>
    <w:rsid w:val="0016503B"/>
    <w:rsid w:val="00165715"/>
    <w:rsid w:val="001661CD"/>
    <w:rsid w:val="001667EC"/>
    <w:rsid w:val="0016724B"/>
    <w:rsid w:val="001673CB"/>
    <w:rsid w:val="00167700"/>
    <w:rsid w:val="00167DD5"/>
    <w:rsid w:val="00170ED1"/>
    <w:rsid w:val="00171D48"/>
    <w:rsid w:val="00171D58"/>
    <w:rsid w:val="00171E1A"/>
    <w:rsid w:val="00171F7C"/>
    <w:rsid w:val="00172C8E"/>
    <w:rsid w:val="00173ECD"/>
    <w:rsid w:val="001748C1"/>
    <w:rsid w:val="00174930"/>
    <w:rsid w:val="0017566A"/>
    <w:rsid w:val="001759D9"/>
    <w:rsid w:val="00175B26"/>
    <w:rsid w:val="00176A44"/>
    <w:rsid w:val="0017707A"/>
    <w:rsid w:val="001771EB"/>
    <w:rsid w:val="001779F4"/>
    <w:rsid w:val="00180869"/>
    <w:rsid w:val="00182983"/>
    <w:rsid w:val="00183D62"/>
    <w:rsid w:val="00184A52"/>
    <w:rsid w:val="00185189"/>
    <w:rsid w:val="0018664D"/>
    <w:rsid w:val="001878E8"/>
    <w:rsid w:val="00187A16"/>
    <w:rsid w:val="00187B09"/>
    <w:rsid w:val="00187B6B"/>
    <w:rsid w:val="00187DDB"/>
    <w:rsid w:val="001903CB"/>
    <w:rsid w:val="0019131C"/>
    <w:rsid w:val="00191772"/>
    <w:rsid w:val="00191AE6"/>
    <w:rsid w:val="001930EC"/>
    <w:rsid w:val="00194072"/>
    <w:rsid w:val="0019545A"/>
    <w:rsid w:val="00195A4C"/>
    <w:rsid w:val="00195C61"/>
    <w:rsid w:val="0019648D"/>
    <w:rsid w:val="00196D0E"/>
    <w:rsid w:val="00196E94"/>
    <w:rsid w:val="00197952"/>
    <w:rsid w:val="00197A57"/>
    <w:rsid w:val="001A0FB4"/>
    <w:rsid w:val="001A11EB"/>
    <w:rsid w:val="001A15B4"/>
    <w:rsid w:val="001A1A6A"/>
    <w:rsid w:val="001A2340"/>
    <w:rsid w:val="001A273D"/>
    <w:rsid w:val="001A2B74"/>
    <w:rsid w:val="001A378F"/>
    <w:rsid w:val="001A4ABF"/>
    <w:rsid w:val="001A574C"/>
    <w:rsid w:val="001A6C61"/>
    <w:rsid w:val="001A6F04"/>
    <w:rsid w:val="001B0C4A"/>
    <w:rsid w:val="001B0C5D"/>
    <w:rsid w:val="001B0FDB"/>
    <w:rsid w:val="001B1889"/>
    <w:rsid w:val="001B32CC"/>
    <w:rsid w:val="001B4987"/>
    <w:rsid w:val="001B5465"/>
    <w:rsid w:val="001B5880"/>
    <w:rsid w:val="001B6CC4"/>
    <w:rsid w:val="001B7384"/>
    <w:rsid w:val="001B7E5F"/>
    <w:rsid w:val="001C04C9"/>
    <w:rsid w:val="001C05F4"/>
    <w:rsid w:val="001C0E1B"/>
    <w:rsid w:val="001C12D9"/>
    <w:rsid w:val="001C1676"/>
    <w:rsid w:val="001C1A78"/>
    <w:rsid w:val="001C21B0"/>
    <w:rsid w:val="001C250E"/>
    <w:rsid w:val="001C2B90"/>
    <w:rsid w:val="001C32A5"/>
    <w:rsid w:val="001C3BA0"/>
    <w:rsid w:val="001C3FF2"/>
    <w:rsid w:val="001C4149"/>
    <w:rsid w:val="001C4A0E"/>
    <w:rsid w:val="001C4DD8"/>
    <w:rsid w:val="001C549B"/>
    <w:rsid w:val="001C69A4"/>
    <w:rsid w:val="001C78A6"/>
    <w:rsid w:val="001C7A3E"/>
    <w:rsid w:val="001C7C1D"/>
    <w:rsid w:val="001D0ADD"/>
    <w:rsid w:val="001D0CA3"/>
    <w:rsid w:val="001D17C3"/>
    <w:rsid w:val="001D2009"/>
    <w:rsid w:val="001D2326"/>
    <w:rsid w:val="001D2367"/>
    <w:rsid w:val="001D348B"/>
    <w:rsid w:val="001D4E7F"/>
    <w:rsid w:val="001D5D38"/>
    <w:rsid w:val="001D5E0F"/>
    <w:rsid w:val="001D7BC5"/>
    <w:rsid w:val="001E0A96"/>
    <w:rsid w:val="001E273B"/>
    <w:rsid w:val="001E2E43"/>
    <w:rsid w:val="001E2E53"/>
    <w:rsid w:val="001E2FE1"/>
    <w:rsid w:val="001E33D3"/>
    <w:rsid w:val="001E38FA"/>
    <w:rsid w:val="001E3AAE"/>
    <w:rsid w:val="001E58A3"/>
    <w:rsid w:val="001E5C09"/>
    <w:rsid w:val="001E5D57"/>
    <w:rsid w:val="001E6891"/>
    <w:rsid w:val="001F02F8"/>
    <w:rsid w:val="001F1D6E"/>
    <w:rsid w:val="001F1DE8"/>
    <w:rsid w:val="001F2119"/>
    <w:rsid w:val="001F35F4"/>
    <w:rsid w:val="001F36DE"/>
    <w:rsid w:val="001F3B19"/>
    <w:rsid w:val="001F40EF"/>
    <w:rsid w:val="001F42F4"/>
    <w:rsid w:val="001F4E33"/>
    <w:rsid w:val="001F62E5"/>
    <w:rsid w:val="001F6BDA"/>
    <w:rsid w:val="00200F82"/>
    <w:rsid w:val="00201B66"/>
    <w:rsid w:val="00201D49"/>
    <w:rsid w:val="00202F08"/>
    <w:rsid w:val="002033BC"/>
    <w:rsid w:val="0020425A"/>
    <w:rsid w:val="002044D8"/>
    <w:rsid w:val="00205010"/>
    <w:rsid w:val="00205325"/>
    <w:rsid w:val="0020566A"/>
    <w:rsid w:val="002058B1"/>
    <w:rsid w:val="00205E78"/>
    <w:rsid w:val="002061C2"/>
    <w:rsid w:val="002066ED"/>
    <w:rsid w:val="00206B20"/>
    <w:rsid w:val="00206E29"/>
    <w:rsid w:val="00210F00"/>
    <w:rsid w:val="0021159A"/>
    <w:rsid w:val="002118C8"/>
    <w:rsid w:val="0021286B"/>
    <w:rsid w:val="002154AB"/>
    <w:rsid w:val="00215C3B"/>
    <w:rsid w:val="00215DCA"/>
    <w:rsid w:val="002162B3"/>
    <w:rsid w:val="002171E4"/>
    <w:rsid w:val="00217352"/>
    <w:rsid w:val="00217D1E"/>
    <w:rsid w:val="0022023F"/>
    <w:rsid w:val="00220482"/>
    <w:rsid w:val="00221BC7"/>
    <w:rsid w:val="002220A8"/>
    <w:rsid w:val="00222B1F"/>
    <w:rsid w:val="00223A4E"/>
    <w:rsid w:val="00223A57"/>
    <w:rsid w:val="00223DA5"/>
    <w:rsid w:val="00223DD1"/>
    <w:rsid w:val="002245A6"/>
    <w:rsid w:val="002245D8"/>
    <w:rsid w:val="002247FC"/>
    <w:rsid w:val="00224A34"/>
    <w:rsid w:val="00224B4B"/>
    <w:rsid w:val="00224B8B"/>
    <w:rsid w:val="00225A5C"/>
    <w:rsid w:val="00225AD6"/>
    <w:rsid w:val="00225EA5"/>
    <w:rsid w:val="00226040"/>
    <w:rsid w:val="00226262"/>
    <w:rsid w:val="00226FCA"/>
    <w:rsid w:val="00227502"/>
    <w:rsid w:val="00227722"/>
    <w:rsid w:val="00230202"/>
    <w:rsid w:val="002302AE"/>
    <w:rsid w:val="00230EA8"/>
    <w:rsid w:val="002310FE"/>
    <w:rsid w:val="00232235"/>
    <w:rsid w:val="002340E1"/>
    <w:rsid w:val="00234304"/>
    <w:rsid w:val="002349B2"/>
    <w:rsid w:val="00234AA6"/>
    <w:rsid w:val="00234FB2"/>
    <w:rsid w:val="00235CB5"/>
    <w:rsid w:val="002360BB"/>
    <w:rsid w:val="00236D28"/>
    <w:rsid w:val="00236D9C"/>
    <w:rsid w:val="00237885"/>
    <w:rsid w:val="002416B2"/>
    <w:rsid w:val="002422E0"/>
    <w:rsid w:val="00242995"/>
    <w:rsid w:val="00243958"/>
    <w:rsid w:val="00246959"/>
    <w:rsid w:val="002471AC"/>
    <w:rsid w:val="002472BD"/>
    <w:rsid w:val="0024781A"/>
    <w:rsid w:val="002478C0"/>
    <w:rsid w:val="00247DAA"/>
    <w:rsid w:val="0025003D"/>
    <w:rsid w:val="002537E5"/>
    <w:rsid w:val="0025399F"/>
    <w:rsid w:val="00254DF7"/>
    <w:rsid w:val="00254EE0"/>
    <w:rsid w:val="00255157"/>
    <w:rsid w:val="00255CDE"/>
    <w:rsid w:val="00255F98"/>
    <w:rsid w:val="002561D3"/>
    <w:rsid w:val="0025633E"/>
    <w:rsid w:val="002563E5"/>
    <w:rsid w:val="00256E09"/>
    <w:rsid w:val="00257985"/>
    <w:rsid w:val="00257BA7"/>
    <w:rsid w:val="0026060F"/>
    <w:rsid w:val="0026070A"/>
    <w:rsid w:val="00261CF2"/>
    <w:rsid w:val="00263E4A"/>
    <w:rsid w:val="002642D7"/>
    <w:rsid w:val="002659B1"/>
    <w:rsid w:val="00266EA3"/>
    <w:rsid w:val="00267114"/>
    <w:rsid w:val="00267C5C"/>
    <w:rsid w:val="00267DAE"/>
    <w:rsid w:val="00270A89"/>
    <w:rsid w:val="00270CDE"/>
    <w:rsid w:val="0027125E"/>
    <w:rsid w:val="00272ADF"/>
    <w:rsid w:val="00272B71"/>
    <w:rsid w:val="00273493"/>
    <w:rsid w:val="00273546"/>
    <w:rsid w:val="002745CF"/>
    <w:rsid w:val="00275677"/>
    <w:rsid w:val="00275987"/>
    <w:rsid w:val="00276A87"/>
    <w:rsid w:val="00276FC1"/>
    <w:rsid w:val="00277190"/>
    <w:rsid w:val="0028029A"/>
    <w:rsid w:val="002803C5"/>
    <w:rsid w:val="00280DC8"/>
    <w:rsid w:val="002813AA"/>
    <w:rsid w:val="00281F7A"/>
    <w:rsid w:val="00282D80"/>
    <w:rsid w:val="00282DEF"/>
    <w:rsid w:val="002841F3"/>
    <w:rsid w:val="0028441E"/>
    <w:rsid w:val="0028535C"/>
    <w:rsid w:val="0028582A"/>
    <w:rsid w:val="00285B86"/>
    <w:rsid w:val="002865FC"/>
    <w:rsid w:val="002866B4"/>
    <w:rsid w:val="002867F8"/>
    <w:rsid w:val="0028724D"/>
    <w:rsid w:val="00287FAB"/>
    <w:rsid w:val="00290114"/>
    <w:rsid w:val="00290894"/>
    <w:rsid w:val="00290B67"/>
    <w:rsid w:val="0029121A"/>
    <w:rsid w:val="002912A9"/>
    <w:rsid w:val="00291746"/>
    <w:rsid w:val="00294030"/>
    <w:rsid w:val="00294467"/>
    <w:rsid w:val="00294D90"/>
    <w:rsid w:val="00294E22"/>
    <w:rsid w:val="00294E4E"/>
    <w:rsid w:val="00295E68"/>
    <w:rsid w:val="00296948"/>
    <w:rsid w:val="002975AB"/>
    <w:rsid w:val="002977C8"/>
    <w:rsid w:val="002A0497"/>
    <w:rsid w:val="002A1361"/>
    <w:rsid w:val="002A1AAD"/>
    <w:rsid w:val="002A1D42"/>
    <w:rsid w:val="002A30CA"/>
    <w:rsid w:val="002A33CD"/>
    <w:rsid w:val="002A372F"/>
    <w:rsid w:val="002A59C2"/>
    <w:rsid w:val="002A5EB3"/>
    <w:rsid w:val="002A61F1"/>
    <w:rsid w:val="002A7276"/>
    <w:rsid w:val="002A769A"/>
    <w:rsid w:val="002A769B"/>
    <w:rsid w:val="002A7C37"/>
    <w:rsid w:val="002B15C3"/>
    <w:rsid w:val="002B24E6"/>
    <w:rsid w:val="002B2523"/>
    <w:rsid w:val="002B39DB"/>
    <w:rsid w:val="002B3E96"/>
    <w:rsid w:val="002B478C"/>
    <w:rsid w:val="002B4B68"/>
    <w:rsid w:val="002B588F"/>
    <w:rsid w:val="002B6592"/>
    <w:rsid w:val="002B72A2"/>
    <w:rsid w:val="002B7465"/>
    <w:rsid w:val="002B74EA"/>
    <w:rsid w:val="002B7527"/>
    <w:rsid w:val="002C0B4D"/>
    <w:rsid w:val="002C1E4C"/>
    <w:rsid w:val="002C24AB"/>
    <w:rsid w:val="002C28A1"/>
    <w:rsid w:val="002C32C7"/>
    <w:rsid w:val="002C384C"/>
    <w:rsid w:val="002C3BB2"/>
    <w:rsid w:val="002C4724"/>
    <w:rsid w:val="002C556C"/>
    <w:rsid w:val="002C7A7D"/>
    <w:rsid w:val="002D1344"/>
    <w:rsid w:val="002D1B09"/>
    <w:rsid w:val="002D1C77"/>
    <w:rsid w:val="002D1CAF"/>
    <w:rsid w:val="002D34A6"/>
    <w:rsid w:val="002D3A66"/>
    <w:rsid w:val="002D5761"/>
    <w:rsid w:val="002D5887"/>
    <w:rsid w:val="002D5D89"/>
    <w:rsid w:val="002D5F32"/>
    <w:rsid w:val="002D64CF"/>
    <w:rsid w:val="002D7C0C"/>
    <w:rsid w:val="002D7FE6"/>
    <w:rsid w:val="002E0007"/>
    <w:rsid w:val="002E0176"/>
    <w:rsid w:val="002E01B4"/>
    <w:rsid w:val="002E027B"/>
    <w:rsid w:val="002E0389"/>
    <w:rsid w:val="002E066D"/>
    <w:rsid w:val="002E29C2"/>
    <w:rsid w:val="002E425C"/>
    <w:rsid w:val="002E47A2"/>
    <w:rsid w:val="002E4831"/>
    <w:rsid w:val="002E4D62"/>
    <w:rsid w:val="002E5606"/>
    <w:rsid w:val="002E6ACE"/>
    <w:rsid w:val="002E77E6"/>
    <w:rsid w:val="002F0446"/>
    <w:rsid w:val="002F087A"/>
    <w:rsid w:val="002F0DA8"/>
    <w:rsid w:val="002F1F96"/>
    <w:rsid w:val="002F2331"/>
    <w:rsid w:val="002F2A44"/>
    <w:rsid w:val="002F2DB2"/>
    <w:rsid w:val="002F3D32"/>
    <w:rsid w:val="002F4209"/>
    <w:rsid w:val="002F48CE"/>
    <w:rsid w:val="002F52B6"/>
    <w:rsid w:val="002F5723"/>
    <w:rsid w:val="002F64C5"/>
    <w:rsid w:val="002F734B"/>
    <w:rsid w:val="002F76AA"/>
    <w:rsid w:val="002F776C"/>
    <w:rsid w:val="002F7B7E"/>
    <w:rsid w:val="002F7E37"/>
    <w:rsid w:val="00300A1C"/>
    <w:rsid w:val="00300ACC"/>
    <w:rsid w:val="003019DB"/>
    <w:rsid w:val="00301CE3"/>
    <w:rsid w:val="0030268D"/>
    <w:rsid w:val="00302B53"/>
    <w:rsid w:val="003031B8"/>
    <w:rsid w:val="003035F7"/>
    <w:rsid w:val="00303604"/>
    <w:rsid w:val="00303F55"/>
    <w:rsid w:val="003051B3"/>
    <w:rsid w:val="00305409"/>
    <w:rsid w:val="003055B3"/>
    <w:rsid w:val="00305813"/>
    <w:rsid w:val="0030604F"/>
    <w:rsid w:val="00306D87"/>
    <w:rsid w:val="003106B1"/>
    <w:rsid w:val="00310743"/>
    <w:rsid w:val="00310A82"/>
    <w:rsid w:val="00310B7A"/>
    <w:rsid w:val="00310C1A"/>
    <w:rsid w:val="0031107A"/>
    <w:rsid w:val="0031309A"/>
    <w:rsid w:val="00313229"/>
    <w:rsid w:val="0031356B"/>
    <w:rsid w:val="003135DF"/>
    <w:rsid w:val="003137CD"/>
    <w:rsid w:val="003143E3"/>
    <w:rsid w:val="003146C5"/>
    <w:rsid w:val="00314FDD"/>
    <w:rsid w:val="003153E1"/>
    <w:rsid w:val="00315423"/>
    <w:rsid w:val="00316862"/>
    <w:rsid w:val="003168FE"/>
    <w:rsid w:val="00316DE3"/>
    <w:rsid w:val="003170DB"/>
    <w:rsid w:val="00317D49"/>
    <w:rsid w:val="00320108"/>
    <w:rsid w:val="00320F64"/>
    <w:rsid w:val="00321125"/>
    <w:rsid w:val="003211B5"/>
    <w:rsid w:val="00321289"/>
    <w:rsid w:val="00321939"/>
    <w:rsid w:val="00322041"/>
    <w:rsid w:val="003232BC"/>
    <w:rsid w:val="00323D5B"/>
    <w:rsid w:val="003240DB"/>
    <w:rsid w:val="00324C66"/>
    <w:rsid w:val="00324C99"/>
    <w:rsid w:val="00324CD6"/>
    <w:rsid w:val="00327047"/>
    <w:rsid w:val="00330015"/>
    <w:rsid w:val="0033056D"/>
    <w:rsid w:val="00331249"/>
    <w:rsid w:val="00331896"/>
    <w:rsid w:val="0033292D"/>
    <w:rsid w:val="00333A3A"/>
    <w:rsid w:val="00333A66"/>
    <w:rsid w:val="00334D89"/>
    <w:rsid w:val="00335504"/>
    <w:rsid w:val="003356B9"/>
    <w:rsid w:val="00335C2A"/>
    <w:rsid w:val="00335CC4"/>
    <w:rsid w:val="00336EE4"/>
    <w:rsid w:val="00336F37"/>
    <w:rsid w:val="003371E9"/>
    <w:rsid w:val="0034017E"/>
    <w:rsid w:val="00340D29"/>
    <w:rsid w:val="00341049"/>
    <w:rsid w:val="003411A7"/>
    <w:rsid w:val="003412DA"/>
    <w:rsid w:val="00341E7D"/>
    <w:rsid w:val="00342568"/>
    <w:rsid w:val="00342B15"/>
    <w:rsid w:val="00342D17"/>
    <w:rsid w:val="003436FC"/>
    <w:rsid w:val="00344356"/>
    <w:rsid w:val="00344918"/>
    <w:rsid w:val="00344930"/>
    <w:rsid w:val="00344D6B"/>
    <w:rsid w:val="00344EED"/>
    <w:rsid w:val="0034662C"/>
    <w:rsid w:val="00346966"/>
    <w:rsid w:val="00346E72"/>
    <w:rsid w:val="00347827"/>
    <w:rsid w:val="00350719"/>
    <w:rsid w:val="00350D92"/>
    <w:rsid w:val="00350EAC"/>
    <w:rsid w:val="0035130B"/>
    <w:rsid w:val="00351C37"/>
    <w:rsid w:val="0035287F"/>
    <w:rsid w:val="00352899"/>
    <w:rsid w:val="00352CF5"/>
    <w:rsid w:val="00352E3E"/>
    <w:rsid w:val="00353363"/>
    <w:rsid w:val="003538BD"/>
    <w:rsid w:val="00353F1F"/>
    <w:rsid w:val="00354099"/>
    <w:rsid w:val="003542A9"/>
    <w:rsid w:val="00354397"/>
    <w:rsid w:val="003545E4"/>
    <w:rsid w:val="00356091"/>
    <w:rsid w:val="00356588"/>
    <w:rsid w:val="0035660E"/>
    <w:rsid w:val="003568F6"/>
    <w:rsid w:val="00356CB9"/>
    <w:rsid w:val="00356CE6"/>
    <w:rsid w:val="00356F15"/>
    <w:rsid w:val="00360446"/>
    <w:rsid w:val="00360730"/>
    <w:rsid w:val="00360AEE"/>
    <w:rsid w:val="0036111B"/>
    <w:rsid w:val="003623F7"/>
    <w:rsid w:val="003624D9"/>
    <w:rsid w:val="003631BE"/>
    <w:rsid w:val="00363359"/>
    <w:rsid w:val="0036346A"/>
    <w:rsid w:val="00363D59"/>
    <w:rsid w:val="00363F20"/>
    <w:rsid w:val="00364274"/>
    <w:rsid w:val="003642CC"/>
    <w:rsid w:val="00364B9A"/>
    <w:rsid w:val="00364C9A"/>
    <w:rsid w:val="0036511E"/>
    <w:rsid w:val="003656B1"/>
    <w:rsid w:val="00365706"/>
    <w:rsid w:val="00365B99"/>
    <w:rsid w:val="00367264"/>
    <w:rsid w:val="00367544"/>
    <w:rsid w:val="0036778D"/>
    <w:rsid w:val="00367894"/>
    <w:rsid w:val="00367A1B"/>
    <w:rsid w:val="00370EE6"/>
    <w:rsid w:val="00371517"/>
    <w:rsid w:val="003729E9"/>
    <w:rsid w:val="003739E5"/>
    <w:rsid w:val="00374EDF"/>
    <w:rsid w:val="00375135"/>
    <w:rsid w:val="00375645"/>
    <w:rsid w:val="003756F3"/>
    <w:rsid w:val="003758EF"/>
    <w:rsid w:val="003765AE"/>
    <w:rsid w:val="00376B2C"/>
    <w:rsid w:val="00376B45"/>
    <w:rsid w:val="003802F4"/>
    <w:rsid w:val="00380320"/>
    <w:rsid w:val="00380B05"/>
    <w:rsid w:val="00380CB7"/>
    <w:rsid w:val="00380DE9"/>
    <w:rsid w:val="00381429"/>
    <w:rsid w:val="0038182C"/>
    <w:rsid w:val="00382636"/>
    <w:rsid w:val="0038322D"/>
    <w:rsid w:val="0038343C"/>
    <w:rsid w:val="0038586F"/>
    <w:rsid w:val="00385969"/>
    <w:rsid w:val="0038599B"/>
    <w:rsid w:val="00386131"/>
    <w:rsid w:val="003861D5"/>
    <w:rsid w:val="00386262"/>
    <w:rsid w:val="00386B28"/>
    <w:rsid w:val="00387ECF"/>
    <w:rsid w:val="003907F9"/>
    <w:rsid w:val="00390BF5"/>
    <w:rsid w:val="00390C6B"/>
    <w:rsid w:val="00391117"/>
    <w:rsid w:val="0039179C"/>
    <w:rsid w:val="00392AA1"/>
    <w:rsid w:val="00393243"/>
    <w:rsid w:val="00394620"/>
    <w:rsid w:val="0039540A"/>
    <w:rsid w:val="003954FB"/>
    <w:rsid w:val="003957CD"/>
    <w:rsid w:val="003960C2"/>
    <w:rsid w:val="003A0AA6"/>
    <w:rsid w:val="003A1990"/>
    <w:rsid w:val="003A1C59"/>
    <w:rsid w:val="003A1CE4"/>
    <w:rsid w:val="003A1E82"/>
    <w:rsid w:val="003A21BB"/>
    <w:rsid w:val="003A2B40"/>
    <w:rsid w:val="003A2DAA"/>
    <w:rsid w:val="003A478D"/>
    <w:rsid w:val="003A60C5"/>
    <w:rsid w:val="003A6696"/>
    <w:rsid w:val="003A6AA9"/>
    <w:rsid w:val="003A71C1"/>
    <w:rsid w:val="003A7E1A"/>
    <w:rsid w:val="003B0EB7"/>
    <w:rsid w:val="003B0F9D"/>
    <w:rsid w:val="003B215A"/>
    <w:rsid w:val="003B23C7"/>
    <w:rsid w:val="003B2554"/>
    <w:rsid w:val="003B2CF2"/>
    <w:rsid w:val="003B39E9"/>
    <w:rsid w:val="003B3B4F"/>
    <w:rsid w:val="003B43F4"/>
    <w:rsid w:val="003B485F"/>
    <w:rsid w:val="003B4A11"/>
    <w:rsid w:val="003B4BB8"/>
    <w:rsid w:val="003B4C52"/>
    <w:rsid w:val="003B5510"/>
    <w:rsid w:val="003B58E1"/>
    <w:rsid w:val="003B66B9"/>
    <w:rsid w:val="003B6A9F"/>
    <w:rsid w:val="003B77A8"/>
    <w:rsid w:val="003B795A"/>
    <w:rsid w:val="003C11A3"/>
    <w:rsid w:val="003C1308"/>
    <w:rsid w:val="003C158B"/>
    <w:rsid w:val="003C182F"/>
    <w:rsid w:val="003C1BB9"/>
    <w:rsid w:val="003C1F09"/>
    <w:rsid w:val="003C224E"/>
    <w:rsid w:val="003C2552"/>
    <w:rsid w:val="003C351C"/>
    <w:rsid w:val="003C3F6A"/>
    <w:rsid w:val="003C3FFC"/>
    <w:rsid w:val="003C4DF5"/>
    <w:rsid w:val="003C55E2"/>
    <w:rsid w:val="003C5853"/>
    <w:rsid w:val="003C59BD"/>
    <w:rsid w:val="003C650E"/>
    <w:rsid w:val="003C66C5"/>
    <w:rsid w:val="003D0206"/>
    <w:rsid w:val="003D0987"/>
    <w:rsid w:val="003D0CD9"/>
    <w:rsid w:val="003D1098"/>
    <w:rsid w:val="003D148F"/>
    <w:rsid w:val="003D15C8"/>
    <w:rsid w:val="003D1E66"/>
    <w:rsid w:val="003D22B2"/>
    <w:rsid w:val="003D22C9"/>
    <w:rsid w:val="003D303B"/>
    <w:rsid w:val="003D32CB"/>
    <w:rsid w:val="003D3B4E"/>
    <w:rsid w:val="003D3CD1"/>
    <w:rsid w:val="003D4033"/>
    <w:rsid w:val="003D5646"/>
    <w:rsid w:val="003D5870"/>
    <w:rsid w:val="003D6311"/>
    <w:rsid w:val="003D66EB"/>
    <w:rsid w:val="003D6C6D"/>
    <w:rsid w:val="003D743A"/>
    <w:rsid w:val="003D7CF5"/>
    <w:rsid w:val="003E0557"/>
    <w:rsid w:val="003E066A"/>
    <w:rsid w:val="003E1664"/>
    <w:rsid w:val="003E1983"/>
    <w:rsid w:val="003E3336"/>
    <w:rsid w:val="003E3E39"/>
    <w:rsid w:val="003E4BB3"/>
    <w:rsid w:val="003E6017"/>
    <w:rsid w:val="003E635D"/>
    <w:rsid w:val="003E69F8"/>
    <w:rsid w:val="003E7EF0"/>
    <w:rsid w:val="003F0877"/>
    <w:rsid w:val="003F0D2B"/>
    <w:rsid w:val="003F0F59"/>
    <w:rsid w:val="003F1B0A"/>
    <w:rsid w:val="003F1C50"/>
    <w:rsid w:val="003F248E"/>
    <w:rsid w:val="003F26ED"/>
    <w:rsid w:val="003F2A84"/>
    <w:rsid w:val="003F3D22"/>
    <w:rsid w:val="003F454E"/>
    <w:rsid w:val="003F47A8"/>
    <w:rsid w:val="003F49C7"/>
    <w:rsid w:val="003F5044"/>
    <w:rsid w:val="003F514A"/>
    <w:rsid w:val="003F53F3"/>
    <w:rsid w:val="003F5C62"/>
    <w:rsid w:val="003F6926"/>
    <w:rsid w:val="003F6BBB"/>
    <w:rsid w:val="003F77A8"/>
    <w:rsid w:val="003F7CD6"/>
    <w:rsid w:val="003F7CFC"/>
    <w:rsid w:val="00400A74"/>
    <w:rsid w:val="00400E6A"/>
    <w:rsid w:val="0040177D"/>
    <w:rsid w:val="00403835"/>
    <w:rsid w:val="00404B1F"/>
    <w:rsid w:val="00404B5B"/>
    <w:rsid w:val="00404DA9"/>
    <w:rsid w:val="004050C1"/>
    <w:rsid w:val="0040527B"/>
    <w:rsid w:val="00405426"/>
    <w:rsid w:val="004054A8"/>
    <w:rsid w:val="00405750"/>
    <w:rsid w:val="004057F7"/>
    <w:rsid w:val="004061C0"/>
    <w:rsid w:val="00406582"/>
    <w:rsid w:val="00406C6B"/>
    <w:rsid w:val="004075D7"/>
    <w:rsid w:val="00407D5F"/>
    <w:rsid w:val="00407F25"/>
    <w:rsid w:val="0041018D"/>
    <w:rsid w:val="004103F4"/>
    <w:rsid w:val="00410BB6"/>
    <w:rsid w:val="004110B5"/>
    <w:rsid w:val="004114E0"/>
    <w:rsid w:val="004124A4"/>
    <w:rsid w:val="00412753"/>
    <w:rsid w:val="00412A57"/>
    <w:rsid w:val="00412F8F"/>
    <w:rsid w:val="00413C65"/>
    <w:rsid w:val="00414929"/>
    <w:rsid w:val="00415A4B"/>
    <w:rsid w:val="00415B01"/>
    <w:rsid w:val="0041604E"/>
    <w:rsid w:val="004163AC"/>
    <w:rsid w:val="00420031"/>
    <w:rsid w:val="00420EAD"/>
    <w:rsid w:val="004214E1"/>
    <w:rsid w:val="004216C2"/>
    <w:rsid w:val="00421F48"/>
    <w:rsid w:val="004227EA"/>
    <w:rsid w:val="00422ABC"/>
    <w:rsid w:val="00423308"/>
    <w:rsid w:val="00423681"/>
    <w:rsid w:val="00424059"/>
    <w:rsid w:val="00425E00"/>
    <w:rsid w:val="004260B9"/>
    <w:rsid w:val="004263A7"/>
    <w:rsid w:val="00426AE4"/>
    <w:rsid w:val="004302BF"/>
    <w:rsid w:val="0043069C"/>
    <w:rsid w:val="00430DBD"/>
    <w:rsid w:val="00431795"/>
    <w:rsid w:val="0043258E"/>
    <w:rsid w:val="00432BBC"/>
    <w:rsid w:val="004331AE"/>
    <w:rsid w:val="004333D8"/>
    <w:rsid w:val="0043354D"/>
    <w:rsid w:val="00434534"/>
    <w:rsid w:val="004346CC"/>
    <w:rsid w:val="004350D0"/>
    <w:rsid w:val="00435156"/>
    <w:rsid w:val="00435B6D"/>
    <w:rsid w:val="00435D3E"/>
    <w:rsid w:val="0043707C"/>
    <w:rsid w:val="00437C03"/>
    <w:rsid w:val="00437D14"/>
    <w:rsid w:val="0044007F"/>
    <w:rsid w:val="00440269"/>
    <w:rsid w:val="00440568"/>
    <w:rsid w:val="0044087D"/>
    <w:rsid w:val="00441048"/>
    <w:rsid w:val="00441477"/>
    <w:rsid w:val="00441FF0"/>
    <w:rsid w:val="004421FE"/>
    <w:rsid w:val="00443199"/>
    <w:rsid w:val="00445305"/>
    <w:rsid w:val="00446E4C"/>
    <w:rsid w:val="00446FCD"/>
    <w:rsid w:val="004470CB"/>
    <w:rsid w:val="004479A3"/>
    <w:rsid w:val="00447FDF"/>
    <w:rsid w:val="004507E5"/>
    <w:rsid w:val="00450BAC"/>
    <w:rsid w:val="00450E2B"/>
    <w:rsid w:val="00451052"/>
    <w:rsid w:val="00451146"/>
    <w:rsid w:val="00451819"/>
    <w:rsid w:val="0045186A"/>
    <w:rsid w:val="00451BC4"/>
    <w:rsid w:val="004522A6"/>
    <w:rsid w:val="004522BA"/>
    <w:rsid w:val="004523FB"/>
    <w:rsid w:val="00452F6B"/>
    <w:rsid w:val="004533F1"/>
    <w:rsid w:val="0045412D"/>
    <w:rsid w:val="0045447A"/>
    <w:rsid w:val="00454782"/>
    <w:rsid w:val="00454B7A"/>
    <w:rsid w:val="00456275"/>
    <w:rsid w:val="00456429"/>
    <w:rsid w:val="004577DC"/>
    <w:rsid w:val="00457B89"/>
    <w:rsid w:val="00460310"/>
    <w:rsid w:val="00460A6F"/>
    <w:rsid w:val="00460BD6"/>
    <w:rsid w:val="00462EA2"/>
    <w:rsid w:val="00463C7F"/>
    <w:rsid w:val="00464D8E"/>
    <w:rsid w:val="00465B77"/>
    <w:rsid w:val="00466BF6"/>
    <w:rsid w:val="00466E26"/>
    <w:rsid w:val="00467C0B"/>
    <w:rsid w:val="00470E64"/>
    <w:rsid w:val="00471A0A"/>
    <w:rsid w:val="00472D00"/>
    <w:rsid w:val="00473AC1"/>
    <w:rsid w:val="00474971"/>
    <w:rsid w:val="00475069"/>
    <w:rsid w:val="004750C5"/>
    <w:rsid w:val="004751C9"/>
    <w:rsid w:val="0047559E"/>
    <w:rsid w:val="004757C4"/>
    <w:rsid w:val="004758E6"/>
    <w:rsid w:val="00475951"/>
    <w:rsid w:val="00475995"/>
    <w:rsid w:val="0047643A"/>
    <w:rsid w:val="004769B6"/>
    <w:rsid w:val="00477612"/>
    <w:rsid w:val="004800CC"/>
    <w:rsid w:val="00480208"/>
    <w:rsid w:val="00480F0F"/>
    <w:rsid w:val="00481445"/>
    <w:rsid w:val="00481A7C"/>
    <w:rsid w:val="00481D44"/>
    <w:rsid w:val="00483976"/>
    <w:rsid w:val="004841BD"/>
    <w:rsid w:val="00485296"/>
    <w:rsid w:val="004855F4"/>
    <w:rsid w:val="00485C85"/>
    <w:rsid w:val="004868AC"/>
    <w:rsid w:val="00486A0B"/>
    <w:rsid w:val="00486B42"/>
    <w:rsid w:val="00486B46"/>
    <w:rsid w:val="00486D96"/>
    <w:rsid w:val="00487B39"/>
    <w:rsid w:val="00487F08"/>
    <w:rsid w:val="00490155"/>
    <w:rsid w:val="004907C5"/>
    <w:rsid w:val="004909A6"/>
    <w:rsid w:val="00490B64"/>
    <w:rsid w:val="004919AD"/>
    <w:rsid w:val="004925B8"/>
    <w:rsid w:val="00492708"/>
    <w:rsid w:val="0049289B"/>
    <w:rsid w:val="00492943"/>
    <w:rsid w:val="0049375B"/>
    <w:rsid w:val="004947AD"/>
    <w:rsid w:val="00494965"/>
    <w:rsid w:val="00494B59"/>
    <w:rsid w:val="004955AD"/>
    <w:rsid w:val="00495EB5"/>
    <w:rsid w:val="004965D3"/>
    <w:rsid w:val="00496D92"/>
    <w:rsid w:val="00497581"/>
    <w:rsid w:val="0049780F"/>
    <w:rsid w:val="004A0F1B"/>
    <w:rsid w:val="004A125D"/>
    <w:rsid w:val="004A153D"/>
    <w:rsid w:val="004A1D67"/>
    <w:rsid w:val="004A1F9D"/>
    <w:rsid w:val="004A333C"/>
    <w:rsid w:val="004A4BFB"/>
    <w:rsid w:val="004A4D2E"/>
    <w:rsid w:val="004A56A5"/>
    <w:rsid w:val="004A60B4"/>
    <w:rsid w:val="004B198A"/>
    <w:rsid w:val="004B2B44"/>
    <w:rsid w:val="004B33B5"/>
    <w:rsid w:val="004B3BA2"/>
    <w:rsid w:val="004B3CC5"/>
    <w:rsid w:val="004B4F8F"/>
    <w:rsid w:val="004B526A"/>
    <w:rsid w:val="004B5416"/>
    <w:rsid w:val="004B5B06"/>
    <w:rsid w:val="004B7D5C"/>
    <w:rsid w:val="004B7DE4"/>
    <w:rsid w:val="004C0F12"/>
    <w:rsid w:val="004C15B3"/>
    <w:rsid w:val="004C1730"/>
    <w:rsid w:val="004C1923"/>
    <w:rsid w:val="004C3C65"/>
    <w:rsid w:val="004C4995"/>
    <w:rsid w:val="004C4DE5"/>
    <w:rsid w:val="004C681D"/>
    <w:rsid w:val="004C6AC1"/>
    <w:rsid w:val="004C7D89"/>
    <w:rsid w:val="004D1D6C"/>
    <w:rsid w:val="004D30C7"/>
    <w:rsid w:val="004D36B5"/>
    <w:rsid w:val="004D3FBD"/>
    <w:rsid w:val="004D451D"/>
    <w:rsid w:val="004D5903"/>
    <w:rsid w:val="004D5EBB"/>
    <w:rsid w:val="004D6D5C"/>
    <w:rsid w:val="004E05FF"/>
    <w:rsid w:val="004E0C0E"/>
    <w:rsid w:val="004E17A0"/>
    <w:rsid w:val="004E2217"/>
    <w:rsid w:val="004E23D1"/>
    <w:rsid w:val="004E2A4C"/>
    <w:rsid w:val="004E49A0"/>
    <w:rsid w:val="004E5176"/>
    <w:rsid w:val="004E55BA"/>
    <w:rsid w:val="004E5B6F"/>
    <w:rsid w:val="004E6AB6"/>
    <w:rsid w:val="004E7F8A"/>
    <w:rsid w:val="004F048D"/>
    <w:rsid w:val="004F05B1"/>
    <w:rsid w:val="004F0D68"/>
    <w:rsid w:val="004F0ED4"/>
    <w:rsid w:val="004F0F5A"/>
    <w:rsid w:val="004F18E3"/>
    <w:rsid w:val="004F19AB"/>
    <w:rsid w:val="004F2449"/>
    <w:rsid w:val="004F28BA"/>
    <w:rsid w:val="004F34AB"/>
    <w:rsid w:val="004F3BFE"/>
    <w:rsid w:val="004F4F92"/>
    <w:rsid w:val="004F530E"/>
    <w:rsid w:val="004F53AC"/>
    <w:rsid w:val="00500DD2"/>
    <w:rsid w:val="005010ED"/>
    <w:rsid w:val="005024B0"/>
    <w:rsid w:val="00502D5F"/>
    <w:rsid w:val="00504D35"/>
    <w:rsid w:val="00504E14"/>
    <w:rsid w:val="005057F3"/>
    <w:rsid w:val="00505CA2"/>
    <w:rsid w:val="00506CF2"/>
    <w:rsid w:val="005073BF"/>
    <w:rsid w:val="00507ED1"/>
    <w:rsid w:val="0051251A"/>
    <w:rsid w:val="0051277D"/>
    <w:rsid w:val="00512815"/>
    <w:rsid w:val="00513E7F"/>
    <w:rsid w:val="005148E4"/>
    <w:rsid w:val="0051561C"/>
    <w:rsid w:val="00515CB8"/>
    <w:rsid w:val="00515F37"/>
    <w:rsid w:val="00516657"/>
    <w:rsid w:val="00516899"/>
    <w:rsid w:val="00516DFD"/>
    <w:rsid w:val="00517219"/>
    <w:rsid w:val="0052147D"/>
    <w:rsid w:val="00521712"/>
    <w:rsid w:val="00522C1B"/>
    <w:rsid w:val="0052377A"/>
    <w:rsid w:val="0052460B"/>
    <w:rsid w:val="005250B9"/>
    <w:rsid w:val="00526895"/>
    <w:rsid w:val="00527229"/>
    <w:rsid w:val="005302D3"/>
    <w:rsid w:val="005303A3"/>
    <w:rsid w:val="00530465"/>
    <w:rsid w:val="00530527"/>
    <w:rsid w:val="005306A3"/>
    <w:rsid w:val="00531E7C"/>
    <w:rsid w:val="005320E5"/>
    <w:rsid w:val="00532669"/>
    <w:rsid w:val="00532FA3"/>
    <w:rsid w:val="0053419C"/>
    <w:rsid w:val="00535D9D"/>
    <w:rsid w:val="00536536"/>
    <w:rsid w:val="0053740E"/>
    <w:rsid w:val="00537E10"/>
    <w:rsid w:val="00540489"/>
    <w:rsid w:val="005404AD"/>
    <w:rsid w:val="00540704"/>
    <w:rsid w:val="005412A1"/>
    <w:rsid w:val="00541BD6"/>
    <w:rsid w:val="0054261A"/>
    <w:rsid w:val="00543534"/>
    <w:rsid w:val="00544D10"/>
    <w:rsid w:val="005455D8"/>
    <w:rsid w:val="00545C8E"/>
    <w:rsid w:val="00547766"/>
    <w:rsid w:val="00547A1D"/>
    <w:rsid w:val="0055036B"/>
    <w:rsid w:val="005506B7"/>
    <w:rsid w:val="00550871"/>
    <w:rsid w:val="0055108E"/>
    <w:rsid w:val="005513DC"/>
    <w:rsid w:val="00551BCC"/>
    <w:rsid w:val="00551E31"/>
    <w:rsid w:val="00552009"/>
    <w:rsid w:val="0055245C"/>
    <w:rsid w:val="00552D0F"/>
    <w:rsid w:val="00552FF3"/>
    <w:rsid w:val="0055313B"/>
    <w:rsid w:val="0055422F"/>
    <w:rsid w:val="00554298"/>
    <w:rsid w:val="005548C9"/>
    <w:rsid w:val="00555072"/>
    <w:rsid w:val="005550CB"/>
    <w:rsid w:val="00555D6C"/>
    <w:rsid w:val="005574BB"/>
    <w:rsid w:val="00557AC8"/>
    <w:rsid w:val="0056011E"/>
    <w:rsid w:val="00560775"/>
    <w:rsid w:val="00560D3D"/>
    <w:rsid w:val="005625F8"/>
    <w:rsid w:val="00562AF1"/>
    <w:rsid w:val="00563146"/>
    <w:rsid w:val="005635CB"/>
    <w:rsid w:val="005637E8"/>
    <w:rsid w:val="005647D1"/>
    <w:rsid w:val="00565D16"/>
    <w:rsid w:val="005663AD"/>
    <w:rsid w:val="005666AA"/>
    <w:rsid w:val="00566748"/>
    <w:rsid w:val="00567F5B"/>
    <w:rsid w:val="00571F6F"/>
    <w:rsid w:val="0057271E"/>
    <w:rsid w:val="00572A01"/>
    <w:rsid w:val="00572D6B"/>
    <w:rsid w:val="00572DFB"/>
    <w:rsid w:val="00572FD8"/>
    <w:rsid w:val="005738BF"/>
    <w:rsid w:val="00573979"/>
    <w:rsid w:val="005748DC"/>
    <w:rsid w:val="00574E45"/>
    <w:rsid w:val="00574F2B"/>
    <w:rsid w:val="00574F9C"/>
    <w:rsid w:val="00575434"/>
    <w:rsid w:val="005754C0"/>
    <w:rsid w:val="00575AE4"/>
    <w:rsid w:val="00575CDC"/>
    <w:rsid w:val="005760D2"/>
    <w:rsid w:val="00577278"/>
    <w:rsid w:val="005777DC"/>
    <w:rsid w:val="005777E6"/>
    <w:rsid w:val="00577D01"/>
    <w:rsid w:val="00580799"/>
    <w:rsid w:val="00581EB4"/>
    <w:rsid w:val="005821F0"/>
    <w:rsid w:val="005827CD"/>
    <w:rsid w:val="0058298C"/>
    <w:rsid w:val="00582BBC"/>
    <w:rsid w:val="00583730"/>
    <w:rsid w:val="00583AC5"/>
    <w:rsid w:val="005848D2"/>
    <w:rsid w:val="00584DA7"/>
    <w:rsid w:val="00584EC8"/>
    <w:rsid w:val="005856AE"/>
    <w:rsid w:val="0058591C"/>
    <w:rsid w:val="00585E3E"/>
    <w:rsid w:val="005867E0"/>
    <w:rsid w:val="005905DC"/>
    <w:rsid w:val="00590CAD"/>
    <w:rsid w:val="005910F2"/>
    <w:rsid w:val="0059170B"/>
    <w:rsid w:val="00591741"/>
    <w:rsid w:val="00592094"/>
    <w:rsid w:val="00592A2A"/>
    <w:rsid w:val="00592F64"/>
    <w:rsid w:val="00593545"/>
    <w:rsid w:val="0059391E"/>
    <w:rsid w:val="00595C88"/>
    <w:rsid w:val="005965F2"/>
    <w:rsid w:val="005966F2"/>
    <w:rsid w:val="0059690A"/>
    <w:rsid w:val="00597230"/>
    <w:rsid w:val="005974E6"/>
    <w:rsid w:val="005977FD"/>
    <w:rsid w:val="005978FD"/>
    <w:rsid w:val="00597B1E"/>
    <w:rsid w:val="005A0025"/>
    <w:rsid w:val="005A0857"/>
    <w:rsid w:val="005A094F"/>
    <w:rsid w:val="005A11FF"/>
    <w:rsid w:val="005A1593"/>
    <w:rsid w:val="005A1666"/>
    <w:rsid w:val="005A1C0E"/>
    <w:rsid w:val="005A40AF"/>
    <w:rsid w:val="005A43FD"/>
    <w:rsid w:val="005A454A"/>
    <w:rsid w:val="005A4DB9"/>
    <w:rsid w:val="005A60A0"/>
    <w:rsid w:val="005A67D5"/>
    <w:rsid w:val="005A6A6F"/>
    <w:rsid w:val="005A70D2"/>
    <w:rsid w:val="005A7335"/>
    <w:rsid w:val="005A75A1"/>
    <w:rsid w:val="005A7D6A"/>
    <w:rsid w:val="005B01AF"/>
    <w:rsid w:val="005B1111"/>
    <w:rsid w:val="005B1C14"/>
    <w:rsid w:val="005B216A"/>
    <w:rsid w:val="005B2626"/>
    <w:rsid w:val="005B314A"/>
    <w:rsid w:val="005B317B"/>
    <w:rsid w:val="005B423B"/>
    <w:rsid w:val="005B4E19"/>
    <w:rsid w:val="005B5AF3"/>
    <w:rsid w:val="005B5D74"/>
    <w:rsid w:val="005B621F"/>
    <w:rsid w:val="005B67DA"/>
    <w:rsid w:val="005B6805"/>
    <w:rsid w:val="005B78B5"/>
    <w:rsid w:val="005C02C8"/>
    <w:rsid w:val="005C1D29"/>
    <w:rsid w:val="005C219C"/>
    <w:rsid w:val="005C242C"/>
    <w:rsid w:val="005C2961"/>
    <w:rsid w:val="005C3C15"/>
    <w:rsid w:val="005C3C20"/>
    <w:rsid w:val="005C4709"/>
    <w:rsid w:val="005C4A55"/>
    <w:rsid w:val="005C4B66"/>
    <w:rsid w:val="005C4BC6"/>
    <w:rsid w:val="005C4D2C"/>
    <w:rsid w:val="005C4FA2"/>
    <w:rsid w:val="005C6C37"/>
    <w:rsid w:val="005C7911"/>
    <w:rsid w:val="005C7A81"/>
    <w:rsid w:val="005D0F4F"/>
    <w:rsid w:val="005D1226"/>
    <w:rsid w:val="005D14D6"/>
    <w:rsid w:val="005D208B"/>
    <w:rsid w:val="005D31CB"/>
    <w:rsid w:val="005D36A5"/>
    <w:rsid w:val="005D3A3E"/>
    <w:rsid w:val="005D45C9"/>
    <w:rsid w:val="005D4F91"/>
    <w:rsid w:val="005D6C23"/>
    <w:rsid w:val="005D7C85"/>
    <w:rsid w:val="005E01E6"/>
    <w:rsid w:val="005E0CF2"/>
    <w:rsid w:val="005E0E39"/>
    <w:rsid w:val="005E0FF7"/>
    <w:rsid w:val="005E1106"/>
    <w:rsid w:val="005E11A3"/>
    <w:rsid w:val="005E16C9"/>
    <w:rsid w:val="005E16D4"/>
    <w:rsid w:val="005E1853"/>
    <w:rsid w:val="005E20CD"/>
    <w:rsid w:val="005E3345"/>
    <w:rsid w:val="005E3F1C"/>
    <w:rsid w:val="005E3F64"/>
    <w:rsid w:val="005E4379"/>
    <w:rsid w:val="005E43F6"/>
    <w:rsid w:val="005E45F5"/>
    <w:rsid w:val="005E475B"/>
    <w:rsid w:val="005E4F81"/>
    <w:rsid w:val="005E5527"/>
    <w:rsid w:val="005E5D0A"/>
    <w:rsid w:val="005E64A0"/>
    <w:rsid w:val="005E7C2A"/>
    <w:rsid w:val="005E7E63"/>
    <w:rsid w:val="005F04E7"/>
    <w:rsid w:val="005F06BB"/>
    <w:rsid w:val="005F17C8"/>
    <w:rsid w:val="005F1C15"/>
    <w:rsid w:val="005F25DA"/>
    <w:rsid w:val="005F2AD7"/>
    <w:rsid w:val="005F2BCA"/>
    <w:rsid w:val="005F2F3A"/>
    <w:rsid w:val="005F3389"/>
    <w:rsid w:val="005F375A"/>
    <w:rsid w:val="005F389A"/>
    <w:rsid w:val="005F4540"/>
    <w:rsid w:val="005F4BED"/>
    <w:rsid w:val="005F4D85"/>
    <w:rsid w:val="005F4EAD"/>
    <w:rsid w:val="005F5C8C"/>
    <w:rsid w:val="005F68B9"/>
    <w:rsid w:val="005F74ED"/>
    <w:rsid w:val="005F778C"/>
    <w:rsid w:val="005F7AB5"/>
    <w:rsid w:val="00600022"/>
    <w:rsid w:val="0060022A"/>
    <w:rsid w:val="00600374"/>
    <w:rsid w:val="006019E5"/>
    <w:rsid w:val="00601A55"/>
    <w:rsid w:val="00602195"/>
    <w:rsid w:val="00602B0E"/>
    <w:rsid w:val="00602DF7"/>
    <w:rsid w:val="00603850"/>
    <w:rsid w:val="00603D99"/>
    <w:rsid w:val="00604219"/>
    <w:rsid w:val="006044D1"/>
    <w:rsid w:val="00604ED3"/>
    <w:rsid w:val="00605032"/>
    <w:rsid w:val="00605084"/>
    <w:rsid w:val="0060598B"/>
    <w:rsid w:val="00605C5F"/>
    <w:rsid w:val="00605D4B"/>
    <w:rsid w:val="006064A8"/>
    <w:rsid w:val="0060710D"/>
    <w:rsid w:val="00607416"/>
    <w:rsid w:val="006075A7"/>
    <w:rsid w:val="00607991"/>
    <w:rsid w:val="006100C0"/>
    <w:rsid w:val="0061089D"/>
    <w:rsid w:val="006108D9"/>
    <w:rsid w:val="006109C3"/>
    <w:rsid w:val="00611090"/>
    <w:rsid w:val="006114DB"/>
    <w:rsid w:val="00611BFB"/>
    <w:rsid w:val="00611C72"/>
    <w:rsid w:val="00611E7E"/>
    <w:rsid w:val="00612C2E"/>
    <w:rsid w:val="00613938"/>
    <w:rsid w:val="006139C2"/>
    <w:rsid w:val="00614D60"/>
    <w:rsid w:val="0061516A"/>
    <w:rsid w:val="006166EF"/>
    <w:rsid w:val="00617E24"/>
    <w:rsid w:val="006203BE"/>
    <w:rsid w:val="00621533"/>
    <w:rsid w:val="00621A3A"/>
    <w:rsid w:val="00621B7E"/>
    <w:rsid w:val="00621DDD"/>
    <w:rsid w:val="006227AD"/>
    <w:rsid w:val="006239CC"/>
    <w:rsid w:val="00625B54"/>
    <w:rsid w:val="00625CC6"/>
    <w:rsid w:val="00625F80"/>
    <w:rsid w:val="00625FA0"/>
    <w:rsid w:val="006265D9"/>
    <w:rsid w:val="006266B9"/>
    <w:rsid w:val="00630032"/>
    <w:rsid w:val="0063062B"/>
    <w:rsid w:val="00632907"/>
    <w:rsid w:val="00632DCE"/>
    <w:rsid w:val="00634AB0"/>
    <w:rsid w:val="0063623A"/>
    <w:rsid w:val="00636751"/>
    <w:rsid w:val="00636D79"/>
    <w:rsid w:val="00636DB3"/>
    <w:rsid w:val="006373EB"/>
    <w:rsid w:val="006378E3"/>
    <w:rsid w:val="006411E6"/>
    <w:rsid w:val="0064152C"/>
    <w:rsid w:val="00641C22"/>
    <w:rsid w:val="006424B0"/>
    <w:rsid w:val="0064268E"/>
    <w:rsid w:val="0064282C"/>
    <w:rsid w:val="00642F40"/>
    <w:rsid w:val="00644EFA"/>
    <w:rsid w:val="00645A8C"/>
    <w:rsid w:val="00646787"/>
    <w:rsid w:val="00647AAD"/>
    <w:rsid w:val="00650082"/>
    <w:rsid w:val="0065025E"/>
    <w:rsid w:val="00650613"/>
    <w:rsid w:val="00651354"/>
    <w:rsid w:val="00651704"/>
    <w:rsid w:val="00651807"/>
    <w:rsid w:val="00651EAE"/>
    <w:rsid w:val="00652024"/>
    <w:rsid w:val="00652808"/>
    <w:rsid w:val="00652E3E"/>
    <w:rsid w:val="0065397F"/>
    <w:rsid w:val="00654D61"/>
    <w:rsid w:val="006559D5"/>
    <w:rsid w:val="00655C64"/>
    <w:rsid w:val="00656F00"/>
    <w:rsid w:val="00657A8C"/>
    <w:rsid w:val="006614CE"/>
    <w:rsid w:val="00661742"/>
    <w:rsid w:val="00661DF2"/>
    <w:rsid w:val="0066246E"/>
    <w:rsid w:val="00662A4C"/>
    <w:rsid w:val="0066342F"/>
    <w:rsid w:val="00663F91"/>
    <w:rsid w:val="00664A5B"/>
    <w:rsid w:val="00664D04"/>
    <w:rsid w:val="00664F67"/>
    <w:rsid w:val="00665090"/>
    <w:rsid w:val="00666C03"/>
    <w:rsid w:val="00666F24"/>
    <w:rsid w:val="006707BA"/>
    <w:rsid w:val="00670BE1"/>
    <w:rsid w:val="00671C86"/>
    <w:rsid w:val="00671D02"/>
    <w:rsid w:val="00671DC9"/>
    <w:rsid w:val="00673E2B"/>
    <w:rsid w:val="00673EF7"/>
    <w:rsid w:val="00673F25"/>
    <w:rsid w:val="00674469"/>
    <w:rsid w:val="006744C7"/>
    <w:rsid w:val="0067511F"/>
    <w:rsid w:val="006769F7"/>
    <w:rsid w:val="00677300"/>
    <w:rsid w:val="00677692"/>
    <w:rsid w:val="00677ADF"/>
    <w:rsid w:val="00677C79"/>
    <w:rsid w:val="00677DEC"/>
    <w:rsid w:val="00680308"/>
    <w:rsid w:val="00680662"/>
    <w:rsid w:val="00680EF3"/>
    <w:rsid w:val="00681A5B"/>
    <w:rsid w:val="006820C5"/>
    <w:rsid w:val="006820D0"/>
    <w:rsid w:val="00682AC9"/>
    <w:rsid w:val="00684340"/>
    <w:rsid w:val="00684DBD"/>
    <w:rsid w:val="00684E2C"/>
    <w:rsid w:val="00685B97"/>
    <w:rsid w:val="00686FC6"/>
    <w:rsid w:val="00691371"/>
    <w:rsid w:val="00691E5C"/>
    <w:rsid w:val="006922FA"/>
    <w:rsid w:val="0069371F"/>
    <w:rsid w:val="0069408F"/>
    <w:rsid w:val="006940CE"/>
    <w:rsid w:val="00694178"/>
    <w:rsid w:val="00694573"/>
    <w:rsid w:val="006948B8"/>
    <w:rsid w:val="00694918"/>
    <w:rsid w:val="00694CD3"/>
    <w:rsid w:val="0069515F"/>
    <w:rsid w:val="0069675D"/>
    <w:rsid w:val="006967B3"/>
    <w:rsid w:val="006968E0"/>
    <w:rsid w:val="00697409"/>
    <w:rsid w:val="00697BAA"/>
    <w:rsid w:val="006A0E59"/>
    <w:rsid w:val="006A0F85"/>
    <w:rsid w:val="006A1DD0"/>
    <w:rsid w:val="006A2190"/>
    <w:rsid w:val="006A2768"/>
    <w:rsid w:val="006A2E52"/>
    <w:rsid w:val="006A36F3"/>
    <w:rsid w:val="006A41CF"/>
    <w:rsid w:val="006A462E"/>
    <w:rsid w:val="006A472F"/>
    <w:rsid w:val="006A4F27"/>
    <w:rsid w:val="006A55EB"/>
    <w:rsid w:val="006A5791"/>
    <w:rsid w:val="006A6E0D"/>
    <w:rsid w:val="006A7331"/>
    <w:rsid w:val="006A7F12"/>
    <w:rsid w:val="006A7F4D"/>
    <w:rsid w:val="006B0598"/>
    <w:rsid w:val="006B0772"/>
    <w:rsid w:val="006B0E4B"/>
    <w:rsid w:val="006B11EC"/>
    <w:rsid w:val="006B22A5"/>
    <w:rsid w:val="006B2592"/>
    <w:rsid w:val="006B2B7D"/>
    <w:rsid w:val="006B2C87"/>
    <w:rsid w:val="006B322E"/>
    <w:rsid w:val="006B3342"/>
    <w:rsid w:val="006B3523"/>
    <w:rsid w:val="006B403C"/>
    <w:rsid w:val="006B46EE"/>
    <w:rsid w:val="006B47B6"/>
    <w:rsid w:val="006B4CA9"/>
    <w:rsid w:val="006B5316"/>
    <w:rsid w:val="006B7797"/>
    <w:rsid w:val="006B7E2F"/>
    <w:rsid w:val="006C159F"/>
    <w:rsid w:val="006C235F"/>
    <w:rsid w:val="006C5CB1"/>
    <w:rsid w:val="006C746C"/>
    <w:rsid w:val="006C79F2"/>
    <w:rsid w:val="006D049F"/>
    <w:rsid w:val="006D0809"/>
    <w:rsid w:val="006D210C"/>
    <w:rsid w:val="006D217A"/>
    <w:rsid w:val="006D25D2"/>
    <w:rsid w:val="006D4654"/>
    <w:rsid w:val="006D46BD"/>
    <w:rsid w:val="006D552A"/>
    <w:rsid w:val="006D5597"/>
    <w:rsid w:val="006D636E"/>
    <w:rsid w:val="006D66B9"/>
    <w:rsid w:val="006D7121"/>
    <w:rsid w:val="006D7391"/>
    <w:rsid w:val="006D7815"/>
    <w:rsid w:val="006D7D9D"/>
    <w:rsid w:val="006E03CB"/>
    <w:rsid w:val="006E0AB2"/>
    <w:rsid w:val="006E237B"/>
    <w:rsid w:val="006E416C"/>
    <w:rsid w:val="006E4340"/>
    <w:rsid w:val="006E4B26"/>
    <w:rsid w:val="006E50F9"/>
    <w:rsid w:val="006E5DCA"/>
    <w:rsid w:val="006E6073"/>
    <w:rsid w:val="006F02F1"/>
    <w:rsid w:val="006F0461"/>
    <w:rsid w:val="006F0AC1"/>
    <w:rsid w:val="006F1B09"/>
    <w:rsid w:val="006F2168"/>
    <w:rsid w:val="006F256B"/>
    <w:rsid w:val="006F34AA"/>
    <w:rsid w:val="006F3AF5"/>
    <w:rsid w:val="006F5283"/>
    <w:rsid w:val="006F5762"/>
    <w:rsid w:val="006F5BE5"/>
    <w:rsid w:val="006F6250"/>
    <w:rsid w:val="006F6DE0"/>
    <w:rsid w:val="006F742B"/>
    <w:rsid w:val="00700524"/>
    <w:rsid w:val="007005AF"/>
    <w:rsid w:val="0070087D"/>
    <w:rsid w:val="00700B80"/>
    <w:rsid w:val="0070112B"/>
    <w:rsid w:val="00701513"/>
    <w:rsid w:val="00702024"/>
    <w:rsid w:val="0070322F"/>
    <w:rsid w:val="00704B75"/>
    <w:rsid w:val="0070515F"/>
    <w:rsid w:val="00705404"/>
    <w:rsid w:val="00705B01"/>
    <w:rsid w:val="00705C0F"/>
    <w:rsid w:val="00706AEA"/>
    <w:rsid w:val="00707574"/>
    <w:rsid w:val="007075E9"/>
    <w:rsid w:val="00707679"/>
    <w:rsid w:val="007154D2"/>
    <w:rsid w:val="00716377"/>
    <w:rsid w:val="00716A08"/>
    <w:rsid w:val="0071755E"/>
    <w:rsid w:val="0071784A"/>
    <w:rsid w:val="00717B89"/>
    <w:rsid w:val="00720DB4"/>
    <w:rsid w:val="00722B76"/>
    <w:rsid w:val="007236A1"/>
    <w:rsid w:val="007236FE"/>
    <w:rsid w:val="0072451C"/>
    <w:rsid w:val="00724F83"/>
    <w:rsid w:val="00725336"/>
    <w:rsid w:val="00725BA4"/>
    <w:rsid w:val="00725CAE"/>
    <w:rsid w:val="00726580"/>
    <w:rsid w:val="007265A1"/>
    <w:rsid w:val="00727358"/>
    <w:rsid w:val="00730E64"/>
    <w:rsid w:val="0073172D"/>
    <w:rsid w:val="007317F3"/>
    <w:rsid w:val="00731A39"/>
    <w:rsid w:val="007322E6"/>
    <w:rsid w:val="00732749"/>
    <w:rsid w:val="00732E06"/>
    <w:rsid w:val="0073306E"/>
    <w:rsid w:val="00733A67"/>
    <w:rsid w:val="00733FC3"/>
    <w:rsid w:val="00734175"/>
    <w:rsid w:val="00735282"/>
    <w:rsid w:val="0073572B"/>
    <w:rsid w:val="00736257"/>
    <w:rsid w:val="00736545"/>
    <w:rsid w:val="00737A78"/>
    <w:rsid w:val="00740185"/>
    <w:rsid w:val="007401C2"/>
    <w:rsid w:val="00740322"/>
    <w:rsid w:val="00740D44"/>
    <w:rsid w:val="00740E85"/>
    <w:rsid w:val="00741450"/>
    <w:rsid w:val="007417E2"/>
    <w:rsid w:val="00742138"/>
    <w:rsid w:val="007423AA"/>
    <w:rsid w:val="00742E06"/>
    <w:rsid w:val="00742E93"/>
    <w:rsid w:val="00743303"/>
    <w:rsid w:val="007438D0"/>
    <w:rsid w:val="00743B30"/>
    <w:rsid w:val="00744484"/>
    <w:rsid w:val="00745023"/>
    <w:rsid w:val="00745131"/>
    <w:rsid w:val="00746693"/>
    <w:rsid w:val="00747AD4"/>
    <w:rsid w:val="007507F5"/>
    <w:rsid w:val="00752869"/>
    <w:rsid w:val="00753028"/>
    <w:rsid w:val="00754D0E"/>
    <w:rsid w:val="00754D5D"/>
    <w:rsid w:val="00755825"/>
    <w:rsid w:val="007563E7"/>
    <w:rsid w:val="00756946"/>
    <w:rsid w:val="00756FFD"/>
    <w:rsid w:val="00757B14"/>
    <w:rsid w:val="00760495"/>
    <w:rsid w:val="00760AEE"/>
    <w:rsid w:val="00761462"/>
    <w:rsid w:val="00762301"/>
    <w:rsid w:val="007628C8"/>
    <w:rsid w:val="0076301F"/>
    <w:rsid w:val="00763385"/>
    <w:rsid w:val="007633AE"/>
    <w:rsid w:val="00763938"/>
    <w:rsid w:val="007648F3"/>
    <w:rsid w:val="00764BD2"/>
    <w:rsid w:val="0076695B"/>
    <w:rsid w:val="00767274"/>
    <w:rsid w:val="00767BCE"/>
    <w:rsid w:val="00770BDF"/>
    <w:rsid w:val="00770D28"/>
    <w:rsid w:val="007711EB"/>
    <w:rsid w:val="00771D61"/>
    <w:rsid w:val="00771F6F"/>
    <w:rsid w:val="0077250F"/>
    <w:rsid w:val="00772B6A"/>
    <w:rsid w:val="00772F21"/>
    <w:rsid w:val="007732E6"/>
    <w:rsid w:val="0077357A"/>
    <w:rsid w:val="00774419"/>
    <w:rsid w:val="00774E33"/>
    <w:rsid w:val="00775581"/>
    <w:rsid w:val="0077653F"/>
    <w:rsid w:val="00776AB4"/>
    <w:rsid w:val="007773E7"/>
    <w:rsid w:val="00780642"/>
    <w:rsid w:val="007809C0"/>
    <w:rsid w:val="00780DF0"/>
    <w:rsid w:val="00781062"/>
    <w:rsid w:val="007812CE"/>
    <w:rsid w:val="00781E2D"/>
    <w:rsid w:val="00782367"/>
    <w:rsid w:val="0078280E"/>
    <w:rsid w:val="00782982"/>
    <w:rsid w:val="0078408E"/>
    <w:rsid w:val="0078429C"/>
    <w:rsid w:val="007849CA"/>
    <w:rsid w:val="00785CFE"/>
    <w:rsid w:val="007863BB"/>
    <w:rsid w:val="00786702"/>
    <w:rsid w:val="007876C4"/>
    <w:rsid w:val="0079000C"/>
    <w:rsid w:val="0079025C"/>
    <w:rsid w:val="0079070E"/>
    <w:rsid w:val="00790714"/>
    <w:rsid w:val="00790AB3"/>
    <w:rsid w:val="00790C6B"/>
    <w:rsid w:val="007925F9"/>
    <w:rsid w:val="00792944"/>
    <w:rsid w:val="0079298D"/>
    <w:rsid w:val="00792C8E"/>
    <w:rsid w:val="007937A0"/>
    <w:rsid w:val="00795404"/>
    <w:rsid w:val="0079568D"/>
    <w:rsid w:val="00795A2A"/>
    <w:rsid w:val="00795E76"/>
    <w:rsid w:val="007960D1"/>
    <w:rsid w:val="00796144"/>
    <w:rsid w:val="007A100F"/>
    <w:rsid w:val="007A1654"/>
    <w:rsid w:val="007A1C00"/>
    <w:rsid w:val="007A2102"/>
    <w:rsid w:val="007A2C8B"/>
    <w:rsid w:val="007A2EF6"/>
    <w:rsid w:val="007A30E0"/>
    <w:rsid w:val="007A31A1"/>
    <w:rsid w:val="007A3A5D"/>
    <w:rsid w:val="007A40F0"/>
    <w:rsid w:val="007A4E7F"/>
    <w:rsid w:val="007A5A2E"/>
    <w:rsid w:val="007A68AE"/>
    <w:rsid w:val="007A6B62"/>
    <w:rsid w:val="007A6E69"/>
    <w:rsid w:val="007A72CF"/>
    <w:rsid w:val="007A73FE"/>
    <w:rsid w:val="007A7705"/>
    <w:rsid w:val="007A7CC9"/>
    <w:rsid w:val="007B105E"/>
    <w:rsid w:val="007B2B0F"/>
    <w:rsid w:val="007B2C02"/>
    <w:rsid w:val="007B396F"/>
    <w:rsid w:val="007B3DFD"/>
    <w:rsid w:val="007B4319"/>
    <w:rsid w:val="007B45A5"/>
    <w:rsid w:val="007B5189"/>
    <w:rsid w:val="007B5881"/>
    <w:rsid w:val="007B6A1F"/>
    <w:rsid w:val="007B6B83"/>
    <w:rsid w:val="007B7731"/>
    <w:rsid w:val="007C0D62"/>
    <w:rsid w:val="007C14BB"/>
    <w:rsid w:val="007C14E1"/>
    <w:rsid w:val="007C1F33"/>
    <w:rsid w:val="007C245D"/>
    <w:rsid w:val="007C25FB"/>
    <w:rsid w:val="007C3E8E"/>
    <w:rsid w:val="007C4119"/>
    <w:rsid w:val="007C5289"/>
    <w:rsid w:val="007C5ACE"/>
    <w:rsid w:val="007C643D"/>
    <w:rsid w:val="007C6EFB"/>
    <w:rsid w:val="007C712D"/>
    <w:rsid w:val="007C7375"/>
    <w:rsid w:val="007C7601"/>
    <w:rsid w:val="007D0891"/>
    <w:rsid w:val="007D1334"/>
    <w:rsid w:val="007D2430"/>
    <w:rsid w:val="007D32D3"/>
    <w:rsid w:val="007D3A34"/>
    <w:rsid w:val="007D4DD9"/>
    <w:rsid w:val="007D4E2A"/>
    <w:rsid w:val="007D4ED2"/>
    <w:rsid w:val="007D50DC"/>
    <w:rsid w:val="007D5398"/>
    <w:rsid w:val="007D5E18"/>
    <w:rsid w:val="007D621D"/>
    <w:rsid w:val="007D6C0A"/>
    <w:rsid w:val="007E0948"/>
    <w:rsid w:val="007E09E2"/>
    <w:rsid w:val="007E1499"/>
    <w:rsid w:val="007E1D72"/>
    <w:rsid w:val="007E2093"/>
    <w:rsid w:val="007E2227"/>
    <w:rsid w:val="007E2B7A"/>
    <w:rsid w:val="007E2B90"/>
    <w:rsid w:val="007E3404"/>
    <w:rsid w:val="007E36BE"/>
    <w:rsid w:val="007E3A8E"/>
    <w:rsid w:val="007E55EF"/>
    <w:rsid w:val="007E5A05"/>
    <w:rsid w:val="007E5FDF"/>
    <w:rsid w:val="007E720E"/>
    <w:rsid w:val="007E773D"/>
    <w:rsid w:val="007E7E40"/>
    <w:rsid w:val="007F0536"/>
    <w:rsid w:val="007F0955"/>
    <w:rsid w:val="007F11D9"/>
    <w:rsid w:val="007F3348"/>
    <w:rsid w:val="007F3565"/>
    <w:rsid w:val="007F42B2"/>
    <w:rsid w:val="007F6E52"/>
    <w:rsid w:val="007F6F43"/>
    <w:rsid w:val="007F7018"/>
    <w:rsid w:val="007F7AAB"/>
    <w:rsid w:val="007F7AB4"/>
    <w:rsid w:val="007F7B6D"/>
    <w:rsid w:val="008002BF"/>
    <w:rsid w:val="008014AE"/>
    <w:rsid w:val="00801FD3"/>
    <w:rsid w:val="008029B0"/>
    <w:rsid w:val="0080340B"/>
    <w:rsid w:val="0080365E"/>
    <w:rsid w:val="00803E08"/>
    <w:rsid w:val="00803FE1"/>
    <w:rsid w:val="0080590A"/>
    <w:rsid w:val="0080737D"/>
    <w:rsid w:val="00810891"/>
    <w:rsid w:val="00811607"/>
    <w:rsid w:val="008125D5"/>
    <w:rsid w:val="00812BBD"/>
    <w:rsid w:val="008141CE"/>
    <w:rsid w:val="00814F14"/>
    <w:rsid w:val="00815AF9"/>
    <w:rsid w:val="0081648D"/>
    <w:rsid w:val="00816D26"/>
    <w:rsid w:val="00816EA0"/>
    <w:rsid w:val="00817AAC"/>
    <w:rsid w:val="00817E8B"/>
    <w:rsid w:val="00817FCF"/>
    <w:rsid w:val="008201AD"/>
    <w:rsid w:val="008206AD"/>
    <w:rsid w:val="00820EA4"/>
    <w:rsid w:val="00820EDB"/>
    <w:rsid w:val="0082295F"/>
    <w:rsid w:val="00822F15"/>
    <w:rsid w:val="00823BE8"/>
    <w:rsid w:val="00823FB7"/>
    <w:rsid w:val="008240BC"/>
    <w:rsid w:val="00825255"/>
    <w:rsid w:val="008258CB"/>
    <w:rsid w:val="00826306"/>
    <w:rsid w:val="0082640F"/>
    <w:rsid w:val="0082667C"/>
    <w:rsid w:val="00826D3C"/>
    <w:rsid w:val="00827187"/>
    <w:rsid w:val="00827D96"/>
    <w:rsid w:val="00830CC2"/>
    <w:rsid w:val="00830E37"/>
    <w:rsid w:val="00832152"/>
    <w:rsid w:val="00833515"/>
    <w:rsid w:val="00834D98"/>
    <w:rsid w:val="00835319"/>
    <w:rsid w:val="00836F97"/>
    <w:rsid w:val="00837017"/>
    <w:rsid w:val="00837191"/>
    <w:rsid w:val="008375C4"/>
    <w:rsid w:val="00837E83"/>
    <w:rsid w:val="00841B9C"/>
    <w:rsid w:val="00841D6E"/>
    <w:rsid w:val="00842491"/>
    <w:rsid w:val="00843558"/>
    <w:rsid w:val="00843A5A"/>
    <w:rsid w:val="00844461"/>
    <w:rsid w:val="00844718"/>
    <w:rsid w:val="0084576F"/>
    <w:rsid w:val="00845A88"/>
    <w:rsid w:val="00846AA1"/>
    <w:rsid w:val="00847177"/>
    <w:rsid w:val="0085058A"/>
    <w:rsid w:val="008507AF"/>
    <w:rsid w:val="0085101C"/>
    <w:rsid w:val="00851657"/>
    <w:rsid w:val="00851A1F"/>
    <w:rsid w:val="00852A9A"/>
    <w:rsid w:val="00852ED8"/>
    <w:rsid w:val="00854534"/>
    <w:rsid w:val="008559E9"/>
    <w:rsid w:val="00855D54"/>
    <w:rsid w:val="00857882"/>
    <w:rsid w:val="008578C5"/>
    <w:rsid w:val="0086020B"/>
    <w:rsid w:val="00860423"/>
    <w:rsid w:val="00860C80"/>
    <w:rsid w:val="008611EC"/>
    <w:rsid w:val="008627FD"/>
    <w:rsid w:val="00863D47"/>
    <w:rsid w:val="00864BAB"/>
    <w:rsid w:val="00865349"/>
    <w:rsid w:val="008653F4"/>
    <w:rsid w:val="00865440"/>
    <w:rsid w:val="00866065"/>
    <w:rsid w:val="008664D7"/>
    <w:rsid w:val="00867810"/>
    <w:rsid w:val="00870EE5"/>
    <w:rsid w:val="008711BB"/>
    <w:rsid w:val="0087203F"/>
    <w:rsid w:val="00872C1D"/>
    <w:rsid w:val="0087439B"/>
    <w:rsid w:val="00874655"/>
    <w:rsid w:val="008749C0"/>
    <w:rsid w:val="00874CE8"/>
    <w:rsid w:val="00875359"/>
    <w:rsid w:val="00875528"/>
    <w:rsid w:val="008759F9"/>
    <w:rsid w:val="00875F3D"/>
    <w:rsid w:val="008765A6"/>
    <w:rsid w:val="0087664D"/>
    <w:rsid w:val="00876CB4"/>
    <w:rsid w:val="008777E7"/>
    <w:rsid w:val="00877908"/>
    <w:rsid w:val="00880DBB"/>
    <w:rsid w:val="0088174D"/>
    <w:rsid w:val="00882B99"/>
    <w:rsid w:val="0088372F"/>
    <w:rsid w:val="00883B5B"/>
    <w:rsid w:val="00883B70"/>
    <w:rsid w:val="0088431E"/>
    <w:rsid w:val="00884820"/>
    <w:rsid w:val="008849DE"/>
    <w:rsid w:val="00885071"/>
    <w:rsid w:val="0088555A"/>
    <w:rsid w:val="008856AC"/>
    <w:rsid w:val="008859A4"/>
    <w:rsid w:val="00886A50"/>
    <w:rsid w:val="00886BDC"/>
    <w:rsid w:val="008873C6"/>
    <w:rsid w:val="0089038A"/>
    <w:rsid w:val="008905E9"/>
    <w:rsid w:val="00890FFF"/>
    <w:rsid w:val="00891170"/>
    <w:rsid w:val="00891951"/>
    <w:rsid w:val="00891AE6"/>
    <w:rsid w:val="0089233E"/>
    <w:rsid w:val="0089383A"/>
    <w:rsid w:val="00893B7D"/>
    <w:rsid w:val="00895FCF"/>
    <w:rsid w:val="00896604"/>
    <w:rsid w:val="00896E30"/>
    <w:rsid w:val="0089703D"/>
    <w:rsid w:val="00897530"/>
    <w:rsid w:val="008975A2"/>
    <w:rsid w:val="008A0E83"/>
    <w:rsid w:val="008A1354"/>
    <w:rsid w:val="008A1D1C"/>
    <w:rsid w:val="008A254A"/>
    <w:rsid w:val="008A303E"/>
    <w:rsid w:val="008A3EE6"/>
    <w:rsid w:val="008A57C7"/>
    <w:rsid w:val="008A5B75"/>
    <w:rsid w:val="008A657A"/>
    <w:rsid w:val="008A66F7"/>
    <w:rsid w:val="008A6D89"/>
    <w:rsid w:val="008B0872"/>
    <w:rsid w:val="008B0C84"/>
    <w:rsid w:val="008B17A0"/>
    <w:rsid w:val="008B19F3"/>
    <w:rsid w:val="008B280E"/>
    <w:rsid w:val="008B2864"/>
    <w:rsid w:val="008B44FB"/>
    <w:rsid w:val="008B4863"/>
    <w:rsid w:val="008B4EA5"/>
    <w:rsid w:val="008B555A"/>
    <w:rsid w:val="008B5726"/>
    <w:rsid w:val="008B5FC2"/>
    <w:rsid w:val="008B6A8F"/>
    <w:rsid w:val="008B743F"/>
    <w:rsid w:val="008B7540"/>
    <w:rsid w:val="008B760B"/>
    <w:rsid w:val="008B79DC"/>
    <w:rsid w:val="008C04A1"/>
    <w:rsid w:val="008C0B4A"/>
    <w:rsid w:val="008C0F69"/>
    <w:rsid w:val="008C0F7A"/>
    <w:rsid w:val="008C1577"/>
    <w:rsid w:val="008C1814"/>
    <w:rsid w:val="008C2C2C"/>
    <w:rsid w:val="008C3622"/>
    <w:rsid w:val="008C46B4"/>
    <w:rsid w:val="008C4A04"/>
    <w:rsid w:val="008C5B16"/>
    <w:rsid w:val="008D051A"/>
    <w:rsid w:val="008D076C"/>
    <w:rsid w:val="008D2070"/>
    <w:rsid w:val="008D23CD"/>
    <w:rsid w:val="008D373C"/>
    <w:rsid w:val="008D493B"/>
    <w:rsid w:val="008D5DA3"/>
    <w:rsid w:val="008D63C8"/>
    <w:rsid w:val="008D66AE"/>
    <w:rsid w:val="008D7DDC"/>
    <w:rsid w:val="008E0426"/>
    <w:rsid w:val="008E06BB"/>
    <w:rsid w:val="008E0866"/>
    <w:rsid w:val="008E0D3D"/>
    <w:rsid w:val="008E0FE8"/>
    <w:rsid w:val="008E10EE"/>
    <w:rsid w:val="008E1FF0"/>
    <w:rsid w:val="008E21EA"/>
    <w:rsid w:val="008E2396"/>
    <w:rsid w:val="008E2CFB"/>
    <w:rsid w:val="008E364B"/>
    <w:rsid w:val="008E4186"/>
    <w:rsid w:val="008E4B64"/>
    <w:rsid w:val="008E4DDF"/>
    <w:rsid w:val="008E671E"/>
    <w:rsid w:val="008E67E2"/>
    <w:rsid w:val="008E6EF6"/>
    <w:rsid w:val="008E7789"/>
    <w:rsid w:val="008E7DCE"/>
    <w:rsid w:val="008E7FDE"/>
    <w:rsid w:val="008F01AB"/>
    <w:rsid w:val="008F01C1"/>
    <w:rsid w:val="008F1481"/>
    <w:rsid w:val="008F209E"/>
    <w:rsid w:val="008F253D"/>
    <w:rsid w:val="008F3300"/>
    <w:rsid w:val="008F3D60"/>
    <w:rsid w:val="008F3E6F"/>
    <w:rsid w:val="008F4593"/>
    <w:rsid w:val="008F619B"/>
    <w:rsid w:val="008F6859"/>
    <w:rsid w:val="008F6D76"/>
    <w:rsid w:val="008F7BCC"/>
    <w:rsid w:val="00900381"/>
    <w:rsid w:val="00900E05"/>
    <w:rsid w:val="009010C8"/>
    <w:rsid w:val="00901582"/>
    <w:rsid w:val="00902142"/>
    <w:rsid w:val="00902192"/>
    <w:rsid w:val="00902217"/>
    <w:rsid w:val="00902E5A"/>
    <w:rsid w:val="00902F65"/>
    <w:rsid w:val="0090328A"/>
    <w:rsid w:val="00903DF9"/>
    <w:rsid w:val="00903FAA"/>
    <w:rsid w:val="00904482"/>
    <w:rsid w:val="00904B34"/>
    <w:rsid w:val="00904FD3"/>
    <w:rsid w:val="0090518F"/>
    <w:rsid w:val="00905560"/>
    <w:rsid w:val="00905781"/>
    <w:rsid w:val="00906683"/>
    <w:rsid w:val="00907231"/>
    <w:rsid w:val="00910702"/>
    <w:rsid w:val="00910A31"/>
    <w:rsid w:val="00911321"/>
    <w:rsid w:val="009119BA"/>
    <w:rsid w:val="00911A7F"/>
    <w:rsid w:val="009125B1"/>
    <w:rsid w:val="00912B19"/>
    <w:rsid w:val="00914AE9"/>
    <w:rsid w:val="009153D1"/>
    <w:rsid w:val="00915723"/>
    <w:rsid w:val="00916368"/>
    <w:rsid w:val="00916995"/>
    <w:rsid w:val="009169F3"/>
    <w:rsid w:val="009172EC"/>
    <w:rsid w:val="00917489"/>
    <w:rsid w:val="009226F3"/>
    <w:rsid w:val="009232F9"/>
    <w:rsid w:val="00923AC4"/>
    <w:rsid w:val="00923FE1"/>
    <w:rsid w:val="0092432A"/>
    <w:rsid w:val="009247EB"/>
    <w:rsid w:val="00924941"/>
    <w:rsid w:val="00924E36"/>
    <w:rsid w:val="00925838"/>
    <w:rsid w:val="00927BE6"/>
    <w:rsid w:val="00927FDE"/>
    <w:rsid w:val="00930756"/>
    <w:rsid w:val="00930C28"/>
    <w:rsid w:val="00930D89"/>
    <w:rsid w:val="00930F0D"/>
    <w:rsid w:val="00930F87"/>
    <w:rsid w:val="00931C08"/>
    <w:rsid w:val="0093257D"/>
    <w:rsid w:val="009326FB"/>
    <w:rsid w:val="00933952"/>
    <w:rsid w:val="00933E53"/>
    <w:rsid w:val="009351D4"/>
    <w:rsid w:val="00935E5E"/>
    <w:rsid w:val="00936774"/>
    <w:rsid w:val="00936CF1"/>
    <w:rsid w:val="0093709A"/>
    <w:rsid w:val="009374F3"/>
    <w:rsid w:val="00940AE3"/>
    <w:rsid w:val="009411C8"/>
    <w:rsid w:val="00941EB4"/>
    <w:rsid w:val="0094204E"/>
    <w:rsid w:val="00942158"/>
    <w:rsid w:val="009424C0"/>
    <w:rsid w:val="00942A8B"/>
    <w:rsid w:val="00942E97"/>
    <w:rsid w:val="009431BC"/>
    <w:rsid w:val="0094430C"/>
    <w:rsid w:val="00945690"/>
    <w:rsid w:val="00945C5B"/>
    <w:rsid w:val="00945E75"/>
    <w:rsid w:val="00946011"/>
    <w:rsid w:val="0094619C"/>
    <w:rsid w:val="00946610"/>
    <w:rsid w:val="00946FC4"/>
    <w:rsid w:val="00947346"/>
    <w:rsid w:val="00947B35"/>
    <w:rsid w:val="00950A8E"/>
    <w:rsid w:val="00950E01"/>
    <w:rsid w:val="009518E1"/>
    <w:rsid w:val="0095207B"/>
    <w:rsid w:val="009525D9"/>
    <w:rsid w:val="00953451"/>
    <w:rsid w:val="00953A9E"/>
    <w:rsid w:val="00953F1C"/>
    <w:rsid w:val="009544FA"/>
    <w:rsid w:val="009546B5"/>
    <w:rsid w:val="00954ACD"/>
    <w:rsid w:val="00954E32"/>
    <w:rsid w:val="00955410"/>
    <w:rsid w:val="00955433"/>
    <w:rsid w:val="00955AD9"/>
    <w:rsid w:val="009560B2"/>
    <w:rsid w:val="00957A5F"/>
    <w:rsid w:val="00957E2C"/>
    <w:rsid w:val="00960C16"/>
    <w:rsid w:val="00960CC8"/>
    <w:rsid w:val="00961224"/>
    <w:rsid w:val="00961DE8"/>
    <w:rsid w:val="009634C1"/>
    <w:rsid w:val="009638BA"/>
    <w:rsid w:val="00963AEA"/>
    <w:rsid w:val="00964697"/>
    <w:rsid w:val="009647B6"/>
    <w:rsid w:val="00965C57"/>
    <w:rsid w:val="00965D8C"/>
    <w:rsid w:val="009663EF"/>
    <w:rsid w:val="00966A1A"/>
    <w:rsid w:val="00967738"/>
    <w:rsid w:val="0097030A"/>
    <w:rsid w:val="009704AB"/>
    <w:rsid w:val="00970884"/>
    <w:rsid w:val="00970C83"/>
    <w:rsid w:val="00970D67"/>
    <w:rsid w:val="009715B5"/>
    <w:rsid w:val="009715BB"/>
    <w:rsid w:val="00971899"/>
    <w:rsid w:val="0097209A"/>
    <w:rsid w:val="009722CF"/>
    <w:rsid w:val="0097252F"/>
    <w:rsid w:val="009726E9"/>
    <w:rsid w:val="00974B6E"/>
    <w:rsid w:val="009754DD"/>
    <w:rsid w:val="0097556D"/>
    <w:rsid w:val="00975DD3"/>
    <w:rsid w:val="0097661B"/>
    <w:rsid w:val="00976B7F"/>
    <w:rsid w:val="0097737F"/>
    <w:rsid w:val="009773A9"/>
    <w:rsid w:val="00977C58"/>
    <w:rsid w:val="009802D8"/>
    <w:rsid w:val="009806AA"/>
    <w:rsid w:val="00980BA9"/>
    <w:rsid w:val="0098185D"/>
    <w:rsid w:val="00981AFF"/>
    <w:rsid w:val="00982C0E"/>
    <w:rsid w:val="00982C96"/>
    <w:rsid w:val="00982FB2"/>
    <w:rsid w:val="00983A5A"/>
    <w:rsid w:val="00985233"/>
    <w:rsid w:val="009853E8"/>
    <w:rsid w:val="00985637"/>
    <w:rsid w:val="00985AD8"/>
    <w:rsid w:val="0098689C"/>
    <w:rsid w:val="009869F1"/>
    <w:rsid w:val="0098714E"/>
    <w:rsid w:val="00987452"/>
    <w:rsid w:val="009902A0"/>
    <w:rsid w:val="00990303"/>
    <w:rsid w:val="00991185"/>
    <w:rsid w:val="00991486"/>
    <w:rsid w:val="009920CC"/>
    <w:rsid w:val="009922E6"/>
    <w:rsid w:val="009927EE"/>
    <w:rsid w:val="00994C2C"/>
    <w:rsid w:val="00997885"/>
    <w:rsid w:val="00997BA6"/>
    <w:rsid w:val="00997DDA"/>
    <w:rsid w:val="009A01B8"/>
    <w:rsid w:val="009A0C39"/>
    <w:rsid w:val="009A13FE"/>
    <w:rsid w:val="009A16A4"/>
    <w:rsid w:val="009A1A50"/>
    <w:rsid w:val="009A301E"/>
    <w:rsid w:val="009A3DD8"/>
    <w:rsid w:val="009A4C3C"/>
    <w:rsid w:val="009A554A"/>
    <w:rsid w:val="009A56D9"/>
    <w:rsid w:val="009A580E"/>
    <w:rsid w:val="009A5F41"/>
    <w:rsid w:val="009A7047"/>
    <w:rsid w:val="009A7158"/>
    <w:rsid w:val="009A7696"/>
    <w:rsid w:val="009B104C"/>
    <w:rsid w:val="009B38A0"/>
    <w:rsid w:val="009B4A5D"/>
    <w:rsid w:val="009B4AB2"/>
    <w:rsid w:val="009B4F4D"/>
    <w:rsid w:val="009B5132"/>
    <w:rsid w:val="009B5A28"/>
    <w:rsid w:val="009B67E5"/>
    <w:rsid w:val="009B6CE5"/>
    <w:rsid w:val="009C028A"/>
    <w:rsid w:val="009C0652"/>
    <w:rsid w:val="009C0CBE"/>
    <w:rsid w:val="009C13E0"/>
    <w:rsid w:val="009C2143"/>
    <w:rsid w:val="009C2249"/>
    <w:rsid w:val="009C3768"/>
    <w:rsid w:val="009C4676"/>
    <w:rsid w:val="009C4B5E"/>
    <w:rsid w:val="009C4CE9"/>
    <w:rsid w:val="009C5C55"/>
    <w:rsid w:val="009C5F2C"/>
    <w:rsid w:val="009C6D0C"/>
    <w:rsid w:val="009C6EC3"/>
    <w:rsid w:val="009C75C1"/>
    <w:rsid w:val="009D0F9F"/>
    <w:rsid w:val="009D1F9F"/>
    <w:rsid w:val="009D24F1"/>
    <w:rsid w:val="009D26E8"/>
    <w:rsid w:val="009D3B66"/>
    <w:rsid w:val="009D3C1F"/>
    <w:rsid w:val="009D44B8"/>
    <w:rsid w:val="009D4921"/>
    <w:rsid w:val="009D4B2A"/>
    <w:rsid w:val="009D4DE2"/>
    <w:rsid w:val="009D5293"/>
    <w:rsid w:val="009D5A2A"/>
    <w:rsid w:val="009D5CC7"/>
    <w:rsid w:val="009D5EDC"/>
    <w:rsid w:val="009D673F"/>
    <w:rsid w:val="009D71BA"/>
    <w:rsid w:val="009D7894"/>
    <w:rsid w:val="009E0C82"/>
    <w:rsid w:val="009E22EF"/>
    <w:rsid w:val="009E2492"/>
    <w:rsid w:val="009E2C57"/>
    <w:rsid w:val="009E3766"/>
    <w:rsid w:val="009E3809"/>
    <w:rsid w:val="009E45EE"/>
    <w:rsid w:val="009E4777"/>
    <w:rsid w:val="009E531B"/>
    <w:rsid w:val="009E5F25"/>
    <w:rsid w:val="009E5FC0"/>
    <w:rsid w:val="009E622F"/>
    <w:rsid w:val="009E7789"/>
    <w:rsid w:val="009E7A18"/>
    <w:rsid w:val="009F07E4"/>
    <w:rsid w:val="009F0BF1"/>
    <w:rsid w:val="009F15A8"/>
    <w:rsid w:val="009F15C8"/>
    <w:rsid w:val="009F2053"/>
    <w:rsid w:val="009F241E"/>
    <w:rsid w:val="009F2D22"/>
    <w:rsid w:val="009F4154"/>
    <w:rsid w:val="009F474C"/>
    <w:rsid w:val="009F495D"/>
    <w:rsid w:val="009F4A53"/>
    <w:rsid w:val="009F4A64"/>
    <w:rsid w:val="009F5913"/>
    <w:rsid w:val="009F5B95"/>
    <w:rsid w:val="009F5D2E"/>
    <w:rsid w:val="009F5F02"/>
    <w:rsid w:val="009F7BAF"/>
    <w:rsid w:val="009F7E4E"/>
    <w:rsid w:val="009F7F78"/>
    <w:rsid w:val="00A00A62"/>
    <w:rsid w:val="00A01D47"/>
    <w:rsid w:val="00A01F48"/>
    <w:rsid w:val="00A02249"/>
    <w:rsid w:val="00A026D4"/>
    <w:rsid w:val="00A02F43"/>
    <w:rsid w:val="00A03358"/>
    <w:rsid w:val="00A0335F"/>
    <w:rsid w:val="00A041F6"/>
    <w:rsid w:val="00A042C8"/>
    <w:rsid w:val="00A04697"/>
    <w:rsid w:val="00A04C48"/>
    <w:rsid w:val="00A04E5D"/>
    <w:rsid w:val="00A0507F"/>
    <w:rsid w:val="00A05BB6"/>
    <w:rsid w:val="00A060F7"/>
    <w:rsid w:val="00A1004A"/>
    <w:rsid w:val="00A1188C"/>
    <w:rsid w:val="00A11918"/>
    <w:rsid w:val="00A11EB5"/>
    <w:rsid w:val="00A12000"/>
    <w:rsid w:val="00A123BD"/>
    <w:rsid w:val="00A136A5"/>
    <w:rsid w:val="00A13D78"/>
    <w:rsid w:val="00A14011"/>
    <w:rsid w:val="00A14054"/>
    <w:rsid w:val="00A143F5"/>
    <w:rsid w:val="00A15A2D"/>
    <w:rsid w:val="00A16A78"/>
    <w:rsid w:val="00A16DD1"/>
    <w:rsid w:val="00A17EBE"/>
    <w:rsid w:val="00A2038E"/>
    <w:rsid w:val="00A20C01"/>
    <w:rsid w:val="00A20F0F"/>
    <w:rsid w:val="00A22538"/>
    <w:rsid w:val="00A22619"/>
    <w:rsid w:val="00A22ADB"/>
    <w:rsid w:val="00A22DFE"/>
    <w:rsid w:val="00A233A7"/>
    <w:rsid w:val="00A24BD8"/>
    <w:rsid w:val="00A24D00"/>
    <w:rsid w:val="00A24E11"/>
    <w:rsid w:val="00A2533B"/>
    <w:rsid w:val="00A25655"/>
    <w:rsid w:val="00A26546"/>
    <w:rsid w:val="00A26A4E"/>
    <w:rsid w:val="00A26A63"/>
    <w:rsid w:val="00A26EE5"/>
    <w:rsid w:val="00A2762F"/>
    <w:rsid w:val="00A27648"/>
    <w:rsid w:val="00A27659"/>
    <w:rsid w:val="00A27912"/>
    <w:rsid w:val="00A27BEE"/>
    <w:rsid w:val="00A31971"/>
    <w:rsid w:val="00A32DBE"/>
    <w:rsid w:val="00A33768"/>
    <w:rsid w:val="00A34FEE"/>
    <w:rsid w:val="00A376EB"/>
    <w:rsid w:val="00A37842"/>
    <w:rsid w:val="00A37E8B"/>
    <w:rsid w:val="00A40D75"/>
    <w:rsid w:val="00A41234"/>
    <w:rsid w:val="00A41927"/>
    <w:rsid w:val="00A4234C"/>
    <w:rsid w:val="00A42A73"/>
    <w:rsid w:val="00A42E29"/>
    <w:rsid w:val="00A43569"/>
    <w:rsid w:val="00A436D9"/>
    <w:rsid w:val="00A437EF"/>
    <w:rsid w:val="00A441B4"/>
    <w:rsid w:val="00A44404"/>
    <w:rsid w:val="00A4497F"/>
    <w:rsid w:val="00A44EFF"/>
    <w:rsid w:val="00A4570D"/>
    <w:rsid w:val="00A45C49"/>
    <w:rsid w:val="00A4624D"/>
    <w:rsid w:val="00A464CA"/>
    <w:rsid w:val="00A46616"/>
    <w:rsid w:val="00A466CB"/>
    <w:rsid w:val="00A46F7B"/>
    <w:rsid w:val="00A47671"/>
    <w:rsid w:val="00A4773F"/>
    <w:rsid w:val="00A504E4"/>
    <w:rsid w:val="00A50CA8"/>
    <w:rsid w:val="00A51B13"/>
    <w:rsid w:val="00A51F74"/>
    <w:rsid w:val="00A522CD"/>
    <w:rsid w:val="00A53051"/>
    <w:rsid w:val="00A537D3"/>
    <w:rsid w:val="00A54D84"/>
    <w:rsid w:val="00A56321"/>
    <w:rsid w:val="00A56EC1"/>
    <w:rsid w:val="00A576CC"/>
    <w:rsid w:val="00A57B9D"/>
    <w:rsid w:val="00A61C56"/>
    <w:rsid w:val="00A62CB4"/>
    <w:rsid w:val="00A637E1"/>
    <w:rsid w:val="00A64D34"/>
    <w:rsid w:val="00A64E7A"/>
    <w:rsid w:val="00A64EF6"/>
    <w:rsid w:val="00A65548"/>
    <w:rsid w:val="00A65C5B"/>
    <w:rsid w:val="00A6608E"/>
    <w:rsid w:val="00A66367"/>
    <w:rsid w:val="00A666C7"/>
    <w:rsid w:val="00A67076"/>
    <w:rsid w:val="00A67709"/>
    <w:rsid w:val="00A67C1C"/>
    <w:rsid w:val="00A67DBF"/>
    <w:rsid w:val="00A67F87"/>
    <w:rsid w:val="00A70C46"/>
    <w:rsid w:val="00A70DB9"/>
    <w:rsid w:val="00A71243"/>
    <w:rsid w:val="00A712F7"/>
    <w:rsid w:val="00A7146C"/>
    <w:rsid w:val="00A71F6E"/>
    <w:rsid w:val="00A720DC"/>
    <w:rsid w:val="00A72210"/>
    <w:rsid w:val="00A723DB"/>
    <w:rsid w:val="00A72ABA"/>
    <w:rsid w:val="00A72B19"/>
    <w:rsid w:val="00A7306F"/>
    <w:rsid w:val="00A730E1"/>
    <w:rsid w:val="00A74CA6"/>
    <w:rsid w:val="00A75994"/>
    <w:rsid w:val="00A75C6B"/>
    <w:rsid w:val="00A75C8B"/>
    <w:rsid w:val="00A75CC1"/>
    <w:rsid w:val="00A75FC4"/>
    <w:rsid w:val="00A7624E"/>
    <w:rsid w:val="00A767FA"/>
    <w:rsid w:val="00A76B4F"/>
    <w:rsid w:val="00A777C6"/>
    <w:rsid w:val="00A80ED9"/>
    <w:rsid w:val="00A812D6"/>
    <w:rsid w:val="00A81958"/>
    <w:rsid w:val="00A81D9B"/>
    <w:rsid w:val="00A83459"/>
    <w:rsid w:val="00A83C4A"/>
    <w:rsid w:val="00A84338"/>
    <w:rsid w:val="00A84C0E"/>
    <w:rsid w:val="00A85C23"/>
    <w:rsid w:val="00A86468"/>
    <w:rsid w:val="00A86A4D"/>
    <w:rsid w:val="00A87089"/>
    <w:rsid w:val="00A90784"/>
    <w:rsid w:val="00A90909"/>
    <w:rsid w:val="00A90DA8"/>
    <w:rsid w:val="00A91CDD"/>
    <w:rsid w:val="00A92B11"/>
    <w:rsid w:val="00A92BE1"/>
    <w:rsid w:val="00A933DA"/>
    <w:rsid w:val="00A935A9"/>
    <w:rsid w:val="00A93BB0"/>
    <w:rsid w:val="00A940B2"/>
    <w:rsid w:val="00A94762"/>
    <w:rsid w:val="00A94987"/>
    <w:rsid w:val="00A95E57"/>
    <w:rsid w:val="00A96692"/>
    <w:rsid w:val="00A96767"/>
    <w:rsid w:val="00A97CAA"/>
    <w:rsid w:val="00A97FE1"/>
    <w:rsid w:val="00AA069C"/>
    <w:rsid w:val="00AA13D1"/>
    <w:rsid w:val="00AA2234"/>
    <w:rsid w:val="00AA3066"/>
    <w:rsid w:val="00AA50C4"/>
    <w:rsid w:val="00AA5DAB"/>
    <w:rsid w:val="00AA7039"/>
    <w:rsid w:val="00AA7A4A"/>
    <w:rsid w:val="00AB0091"/>
    <w:rsid w:val="00AB00B3"/>
    <w:rsid w:val="00AB040B"/>
    <w:rsid w:val="00AB0C40"/>
    <w:rsid w:val="00AB0FD1"/>
    <w:rsid w:val="00AB1A16"/>
    <w:rsid w:val="00AB22EC"/>
    <w:rsid w:val="00AB24B3"/>
    <w:rsid w:val="00AB27B5"/>
    <w:rsid w:val="00AB2C17"/>
    <w:rsid w:val="00AB31F7"/>
    <w:rsid w:val="00AB394B"/>
    <w:rsid w:val="00AB4131"/>
    <w:rsid w:val="00AB4AC4"/>
    <w:rsid w:val="00AB51B3"/>
    <w:rsid w:val="00AB5701"/>
    <w:rsid w:val="00AB5F04"/>
    <w:rsid w:val="00AB5FAB"/>
    <w:rsid w:val="00AB6AB5"/>
    <w:rsid w:val="00AB79EA"/>
    <w:rsid w:val="00AB7DBA"/>
    <w:rsid w:val="00AC0D89"/>
    <w:rsid w:val="00AC0F5F"/>
    <w:rsid w:val="00AC1322"/>
    <w:rsid w:val="00AC2965"/>
    <w:rsid w:val="00AC2BF5"/>
    <w:rsid w:val="00AC3028"/>
    <w:rsid w:val="00AC3652"/>
    <w:rsid w:val="00AC3837"/>
    <w:rsid w:val="00AC39E3"/>
    <w:rsid w:val="00AC3D99"/>
    <w:rsid w:val="00AC42F4"/>
    <w:rsid w:val="00AC439E"/>
    <w:rsid w:val="00AC47B5"/>
    <w:rsid w:val="00AC6B62"/>
    <w:rsid w:val="00AC7538"/>
    <w:rsid w:val="00AC7AAF"/>
    <w:rsid w:val="00AD0543"/>
    <w:rsid w:val="00AD10F7"/>
    <w:rsid w:val="00AD180C"/>
    <w:rsid w:val="00AD190C"/>
    <w:rsid w:val="00AD1C87"/>
    <w:rsid w:val="00AD1D40"/>
    <w:rsid w:val="00AD1D70"/>
    <w:rsid w:val="00AD2264"/>
    <w:rsid w:val="00AD2785"/>
    <w:rsid w:val="00AD316D"/>
    <w:rsid w:val="00AD32CE"/>
    <w:rsid w:val="00AD3CAB"/>
    <w:rsid w:val="00AD4832"/>
    <w:rsid w:val="00AD6F95"/>
    <w:rsid w:val="00AD72BD"/>
    <w:rsid w:val="00AD790B"/>
    <w:rsid w:val="00AD7A23"/>
    <w:rsid w:val="00AE02E1"/>
    <w:rsid w:val="00AE0B2F"/>
    <w:rsid w:val="00AE192D"/>
    <w:rsid w:val="00AE3C24"/>
    <w:rsid w:val="00AE3D95"/>
    <w:rsid w:val="00AE429F"/>
    <w:rsid w:val="00AE4705"/>
    <w:rsid w:val="00AE550E"/>
    <w:rsid w:val="00AE57BB"/>
    <w:rsid w:val="00AE5EDA"/>
    <w:rsid w:val="00AE74AB"/>
    <w:rsid w:val="00AF0216"/>
    <w:rsid w:val="00AF1525"/>
    <w:rsid w:val="00AF1FC9"/>
    <w:rsid w:val="00AF239F"/>
    <w:rsid w:val="00AF250D"/>
    <w:rsid w:val="00AF26CF"/>
    <w:rsid w:val="00AF2D65"/>
    <w:rsid w:val="00AF41B8"/>
    <w:rsid w:val="00AF4E79"/>
    <w:rsid w:val="00AF539B"/>
    <w:rsid w:val="00AF55AD"/>
    <w:rsid w:val="00AF59C4"/>
    <w:rsid w:val="00AF6340"/>
    <w:rsid w:val="00AF6430"/>
    <w:rsid w:val="00AF6734"/>
    <w:rsid w:val="00AF6A0B"/>
    <w:rsid w:val="00AF6C0B"/>
    <w:rsid w:val="00AF6D06"/>
    <w:rsid w:val="00AF6F6E"/>
    <w:rsid w:val="00AF7BA5"/>
    <w:rsid w:val="00B00D78"/>
    <w:rsid w:val="00B01BF3"/>
    <w:rsid w:val="00B0221D"/>
    <w:rsid w:val="00B02B07"/>
    <w:rsid w:val="00B0396E"/>
    <w:rsid w:val="00B055FC"/>
    <w:rsid w:val="00B07452"/>
    <w:rsid w:val="00B07C60"/>
    <w:rsid w:val="00B110AA"/>
    <w:rsid w:val="00B11158"/>
    <w:rsid w:val="00B123FD"/>
    <w:rsid w:val="00B13873"/>
    <w:rsid w:val="00B14147"/>
    <w:rsid w:val="00B14B15"/>
    <w:rsid w:val="00B15332"/>
    <w:rsid w:val="00B15EB5"/>
    <w:rsid w:val="00B16529"/>
    <w:rsid w:val="00B16B05"/>
    <w:rsid w:val="00B17495"/>
    <w:rsid w:val="00B21251"/>
    <w:rsid w:val="00B21836"/>
    <w:rsid w:val="00B21A62"/>
    <w:rsid w:val="00B21B26"/>
    <w:rsid w:val="00B21F2E"/>
    <w:rsid w:val="00B225CD"/>
    <w:rsid w:val="00B229D7"/>
    <w:rsid w:val="00B23C00"/>
    <w:rsid w:val="00B23CAE"/>
    <w:rsid w:val="00B24504"/>
    <w:rsid w:val="00B24D06"/>
    <w:rsid w:val="00B24D23"/>
    <w:rsid w:val="00B25BF9"/>
    <w:rsid w:val="00B2775D"/>
    <w:rsid w:val="00B2788F"/>
    <w:rsid w:val="00B30312"/>
    <w:rsid w:val="00B304D8"/>
    <w:rsid w:val="00B30537"/>
    <w:rsid w:val="00B31659"/>
    <w:rsid w:val="00B31680"/>
    <w:rsid w:val="00B317BC"/>
    <w:rsid w:val="00B31960"/>
    <w:rsid w:val="00B32278"/>
    <w:rsid w:val="00B335E5"/>
    <w:rsid w:val="00B33804"/>
    <w:rsid w:val="00B3458C"/>
    <w:rsid w:val="00B34879"/>
    <w:rsid w:val="00B34C5A"/>
    <w:rsid w:val="00B35EF9"/>
    <w:rsid w:val="00B3631E"/>
    <w:rsid w:val="00B3652D"/>
    <w:rsid w:val="00B3676F"/>
    <w:rsid w:val="00B37BCB"/>
    <w:rsid w:val="00B40DBB"/>
    <w:rsid w:val="00B4173A"/>
    <w:rsid w:val="00B41D35"/>
    <w:rsid w:val="00B4354B"/>
    <w:rsid w:val="00B4356D"/>
    <w:rsid w:val="00B43677"/>
    <w:rsid w:val="00B44BEE"/>
    <w:rsid w:val="00B44EE7"/>
    <w:rsid w:val="00B4584D"/>
    <w:rsid w:val="00B45BD0"/>
    <w:rsid w:val="00B45F52"/>
    <w:rsid w:val="00B46233"/>
    <w:rsid w:val="00B4693D"/>
    <w:rsid w:val="00B47690"/>
    <w:rsid w:val="00B47716"/>
    <w:rsid w:val="00B505DA"/>
    <w:rsid w:val="00B50A97"/>
    <w:rsid w:val="00B50CDB"/>
    <w:rsid w:val="00B51469"/>
    <w:rsid w:val="00B517B9"/>
    <w:rsid w:val="00B51A23"/>
    <w:rsid w:val="00B51F6E"/>
    <w:rsid w:val="00B52A4C"/>
    <w:rsid w:val="00B52AEA"/>
    <w:rsid w:val="00B53195"/>
    <w:rsid w:val="00B538D3"/>
    <w:rsid w:val="00B53C78"/>
    <w:rsid w:val="00B554EE"/>
    <w:rsid w:val="00B57310"/>
    <w:rsid w:val="00B57948"/>
    <w:rsid w:val="00B57D60"/>
    <w:rsid w:val="00B60025"/>
    <w:rsid w:val="00B60318"/>
    <w:rsid w:val="00B609C3"/>
    <w:rsid w:val="00B610F9"/>
    <w:rsid w:val="00B633DD"/>
    <w:rsid w:val="00B64E2B"/>
    <w:rsid w:val="00B66268"/>
    <w:rsid w:val="00B669D5"/>
    <w:rsid w:val="00B67403"/>
    <w:rsid w:val="00B67900"/>
    <w:rsid w:val="00B67D56"/>
    <w:rsid w:val="00B700C4"/>
    <w:rsid w:val="00B701E5"/>
    <w:rsid w:val="00B70869"/>
    <w:rsid w:val="00B709D9"/>
    <w:rsid w:val="00B70A4E"/>
    <w:rsid w:val="00B70DF8"/>
    <w:rsid w:val="00B71622"/>
    <w:rsid w:val="00B718CB"/>
    <w:rsid w:val="00B718ED"/>
    <w:rsid w:val="00B7271C"/>
    <w:rsid w:val="00B72CFB"/>
    <w:rsid w:val="00B72DF7"/>
    <w:rsid w:val="00B73699"/>
    <w:rsid w:val="00B73971"/>
    <w:rsid w:val="00B73A1A"/>
    <w:rsid w:val="00B742D8"/>
    <w:rsid w:val="00B74469"/>
    <w:rsid w:val="00B75C29"/>
    <w:rsid w:val="00B76C2C"/>
    <w:rsid w:val="00B76DB3"/>
    <w:rsid w:val="00B77DC3"/>
    <w:rsid w:val="00B80D37"/>
    <w:rsid w:val="00B813E9"/>
    <w:rsid w:val="00B8166D"/>
    <w:rsid w:val="00B82344"/>
    <w:rsid w:val="00B82D75"/>
    <w:rsid w:val="00B8332C"/>
    <w:rsid w:val="00B840AD"/>
    <w:rsid w:val="00B84DCC"/>
    <w:rsid w:val="00B84E87"/>
    <w:rsid w:val="00B855EA"/>
    <w:rsid w:val="00B85F40"/>
    <w:rsid w:val="00B86017"/>
    <w:rsid w:val="00B86EC1"/>
    <w:rsid w:val="00B877D7"/>
    <w:rsid w:val="00B87C9C"/>
    <w:rsid w:val="00B9047E"/>
    <w:rsid w:val="00B90C91"/>
    <w:rsid w:val="00B912F7"/>
    <w:rsid w:val="00B914EC"/>
    <w:rsid w:val="00B91ECA"/>
    <w:rsid w:val="00B9346D"/>
    <w:rsid w:val="00B934C0"/>
    <w:rsid w:val="00B93AD2"/>
    <w:rsid w:val="00B93C82"/>
    <w:rsid w:val="00B93DE3"/>
    <w:rsid w:val="00B93F48"/>
    <w:rsid w:val="00B94387"/>
    <w:rsid w:val="00B94AD7"/>
    <w:rsid w:val="00B9593A"/>
    <w:rsid w:val="00B97FF2"/>
    <w:rsid w:val="00BA060F"/>
    <w:rsid w:val="00BA28FB"/>
    <w:rsid w:val="00BA2DFD"/>
    <w:rsid w:val="00BA3CF1"/>
    <w:rsid w:val="00BA3DA3"/>
    <w:rsid w:val="00BA49EF"/>
    <w:rsid w:val="00BA56CE"/>
    <w:rsid w:val="00BA5A09"/>
    <w:rsid w:val="00BA65D2"/>
    <w:rsid w:val="00BA7E5B"/>
    <w:rsid w:val="00BB04FA"/>
    <w:rsid w:val="00BB0D8A"/>
    <w:rsid w:val="00BB0EAF"/>
    <w:rsid w:val="00BB115A"/>
    <w:rsid w:val="00BB141D"/>
    <w:rsid w:val="00BB1FC5"/>
    <w:rsid w:val="00BB2B86"/>
    <w:rsid w:val="00BB2C3E"/>
    <w:rsid w:val="00BB369F"/>
    <w:rsid w:val="00BB39C3"/>
    <w:rsid w:val="00BB3A33"/>
    <w:rsid w:val="00BB3D81"/>
    <w:rsid w:val="00BB51B7"/>
    <w:rsid w:val="00BB64CE"/>
    <w:rsid w:val="00BB6F83"/>
    <w:rsid w:val="00BB7660"/>
    <w:rsid w:val="00BC0D26"/>
    <w:rsid w:val="00BC2340"/>
    <w:rsid w:val="00BC260D"/>
    <w:rsid w:val="00BC2D44"/>
    <w:rsid w:val="00BC4233"/>
    <w:rsid w:val="00BC4B9C"/>
    <w:rsid w:val="00BC6200"/>
    <w:rsid w:val="00BC625F"/>
    <w:rsid w:val="00BC643E"/>
    <w:rsid w:val="00BC6669"/>
    <w:rsid w:val="00BD0477"/>
    <w:rsid w:val="00BD12E4"/>
    <w:rsid w:val="00BD22A3"/>
    <w:rsid w:val="00BD31AD"/>
    <w:rsid w:val="00BD3357"/>
    <w:rsid w:val="00BD4491"/>
    <w:rsid w:val="00BD4B92"/>
    <w:rsid w:val="00BD63DC"/>
    <w:rsid w:val="00BD690F"/>
    <w:rsid w:val="00BD6EE5"/>
    <w:rsid w:val="00BD7330"/>
    <w:rsid w:val="00BD7965"/>
    <w:rsid w:val="00BD79C7"/>
    <w:rsid w:val="00BE0EC7"/>
    <w:rsid w:val="00BE2CAC"/>
    <w:rsid w:val="00BE2EFC"/>
    <w:rsid w:val="00BE346F"/>
    <w:rsid w:val="00BE3F39"/>
    <w:rsid w:val="00BE48C4"/>
    <w:rsid w:val="00BE4E03"/>
    <w:rsid w:val="00BE5463"/>
    <w:rsid w:val="00BE6CC6"/>
    <w:rsid w:val="00BE79AC"/>
    <w:rsid w:val="00BF0581"/>
    <w:rsid w:val="00BF1DD7"/>
    <w:rsid w:val="00BF2BB0"/>
    <w:rsid w:val="00BF2DC9"/>
    <w:rsid w:val="00BF2FD6"/>
    <w:rsid w:val="00BF2FF6"/>
    <w:rsid w:val="00BF3032"/>
    <w:rsid w:val="00BF3933"/>
    <w:rsid w:val="00BF3F94"/>
    <w:rsid w:val="00BF439A"/>
    <w:rsid w:val="00BF4DFD"/>
    <w:rsid w:val="00BF57BB"/>
    <w:rsid w:val="00BF5958"/>
    <w:rsid w:val="00BF5E25"/>
    <w:rsid w:val="00BF6612"/>
    <w:rsid w:val="00BF69BF"/>
    <w:rsid w:val="00BF6EE9"/>
    <w:rsid w:val="00BF76FB"/>
    <w:rsid w:val="00BF7E6C"/>
    <w:rsid w:val="00C00756"/>
    <w:rsid w:val="00C011CA"/>
    <w:rsid w:val="00C01297"/>
    <w:rsid w:val="00C012A6"/>
    <w:rsid w:val="00C01762"/>
    <w:rsid w:val="00C020DD"/>
    <w:rsid w:val="00C020F3"/>
    <w:rsid w:val="00C049D3"/>
    <w:rsid w:val="00C04B4F"/>
    <w:rsid w:val="00C06BC5"/>
    <w:rsid w:val="00C07674"/>
    <w:rsid w:val="00C077FF"/>
    <w:rsid w:val="00C101DF"/>
    <w:rsid w:val="00C107A7"/>
    <w:rsid w:val="00C107A8"/>
    <w:rsid w:val="00C1135E"/>
    <w:rsid w:val="00C11A00"/>
    <w:rsid w:val="00C12953"/>
    <w:rsid w:val="00C13751"/>
    <w:rsid w:val="00C149C3"/>
    <w:rsid w:val="00C14F20"/>
    <w:rsid w:val="00C150A5"/>
    <w:rsid w:val="00C150D7"/>
    <w:rsid w:val="00C1627C"/>
    <w:rsid w:val="00C16437"/>
    <w:rsid w:val="00C16B49"/>
    <w:rsid w:val="00C17490"/>
    <w:rsid w:val="00C174FE"/>
    <w:rsid w:val="00C1790F"/>
    <w:rsid w:val="00C2008B"/>
    <w:rsid w:val="00C205FD"/>
    <w:rsid w:val="00C20985"/>
    <w:rsid w:val="00C20B88"/>
    <w:rsid w:val="00C212BD"/>
    <w:rsid w:val="00C21557"/>
    <w:rsid w:val="00C217BF"/>
    <w:rsid w:val="00C21EEA"/>
    <w:rsid w:val="00C22254"/>
    <w:rsid w:val="00C224DF"/>
    <w:rsid w:val="00C227DA"/>
    <w:rsid w:val="00C23765"/>
    <w:rsid w:val="00C24A33"/>
    <w:rsid w:val="00C24AA1"/>
    <w:rsid w:val="00C25136"/>
    <w:rsid w:val="00C251E7"/>
    <w:rsid w:val="00C25D0A"/>
    <w:rsid w:val="00C26074"/>
    <w:rsid w:val="00C26B94"/>
    <w:rsid w:val="00C276BE"/>
    <w:rsid w:val="00C303D6"/>
    <w:rsid w:val="00C3069E"/>
    <w:rsid w:val="00C30A9A"/>
    <w:rsid w:val="00C30E9D"/>
    <w:rsid w:val="00C31723"/>
    <w:rsid w:val="00C31C0E"/>
    <w:rsid w:val="00C324EB"/>
    <w:rsid w:val="00C3317F"/>
    <w:rsid w:val="00C33CDE"/>
    <w:rsid w:val="00C350E3"/>
    <w:rsid w:val="00C36CC0"/>
    <w:rsid w:val="00C370B4"/>
    <w:rsid w:val="00C373E2"/>
    <w:rsid w:val="00C37B4B"/>
    <w:rsid w:val="00C40144"/>
    <w:rsid w:val="00C41603"/>
    <w:rsid w:val="00C41978"/>
    <w:rsid w:val="00C41D59"/>
    <w:rsid w:val="00C4272D"/>
    <w:rsid w:val="00C42B76"/>
    <w:rsid w:val="00C42D4F"/>
    <w:rsid w:val="00C43BF6"/>
    <w:rsid w:val="00C43FA3"/>
    <w:rsid w:val="00C447C3"/>
    <w:rsid w:val="00C44BF1"/>
    <w:rsid w:val="00C45DA6"/>
    <w:rsid w:val="00C474D2"/>
    <w:rsid w:val="00C478CF"/>
    <w:rsid w:val="00C47ACC"/>
    <w:rsid w:val="00C507B5"/>
    <w:rsid w:val="00C516A9"/>
    <w:rsid w:val="00C5269F"/>
    <w:rsid w:val="00C52EE8"/>
    <w:rsid w:val="00C53A0E"/>
    <w:rsid w:val="00C54E08"/>
    <w:rsid w:val="00C54F40"/>
    <w:rsid w:val="00C575F7"/>
    <w:rsid w:val="00C57879"/>
    <w:rsid w:val="00C5789C"/>
    <w:rsid w:val="00C57EEB"/>
    <w:rsid w:val="00C57F32"/>
    <w:rsid w:val="00C60643"/>
    <w:rsid w:val="00C614A5"/>
    <w:rsid w:val="00C616A2"/>
    <w:rsid w:val="00C622E6"/>
    <w:rsid w:val="00C62B6D"/>
    <w:rsid w:val="00C63CED"/>
    <w:rsid w:val="00C64149"/>
    <w:rsid w:val="00C64B67"/>
    <w:rsid w:val="00C651A4"/>
    <w:rsid w:val="00C673FA"/>
    <w:rsid w:val="00C67ACC"/>
    <w:rsid w:val="00C67BE9"/>
    <w:rsid w:val="00C7004E"/>
    <w:rsid w:val="00C7076D"/>
    <w:rsid w:val="00C72255"/>
    <w:rsid w:val="00C734D3"/>
    <w:rsid w:val="00C7431C"/>
    <w:rsid w:val="00C74739"/>
    <w:rsid w:val="00C7493C"/>
    <w:rsid w:val="00C76133"/>
    <w:rsid w:val="00C76174"/>
    <w:rsid w:val="00C77B54"/>
    <w:rsid w:val="00C77C76"/>
    <w:rsid w:val="00C77F53"/>
    <w:rsid w:val="00C8030D"/>
    <w:rsid w:val="00C80CB7"/>
    <w:rsid w:val="00C8141F"/>
    <w:rsid w:val="00C814E3"/>
    <w:rsid w:val="00C82BDD"/>
    <w:rsid w:val="00C8312B"/>
    <w:rsid w:val="00C8327E"/>
    <w:rsid w:val="00C834AF"/>
    <w:rsid w:val="00C83E82"/>
    <w:rsid w:val="00C83EB5"/>
    <w:rsid w:val="00C84EE2"/>
    <w:rsid w:val="00C84FC8"/>
    <w:rsid w:val="00C85539"/>
    <w:rsid w:val="00C86317"/>
    <w:rsid w:val="00C87AF4"/>
    <w:rsid w:val="00C87D71"/>
    <w:rsid w:val="00C87FE5"/>
    <w:rsid w:val="00C902FF"/>
    <w:rsid w:val="00C908E6"/>
    <w:rsid w:val="00C90C26"/>
    <w:rsid w:val="00C90F85"/>
    <w:rsid w:val="00C9147F"/>
    <w:rsid w:val="00C91598"/>
    <w:rsid w:val="00C91B40"/>
    <w:rsid w:val="00C92A3A"/>
    <w:rsid w:val="00C92CCE"/>
    <w:rsid w:val="00C93F95"/>
    <w:rsid w:val="00C9440E"/>
    <w:rsid w:val="00C95173"/>
    <w:rsid w:val="00C96DBD"/>
    <w:rsid w:val="00CA06EE"/>
    <w:rsid w:val="00CA23B5"/>
    <w:rsid w:val="00CA4A70"/>
    <w:rsid w:val="00CA4C06"/>
    <w:rsid w:val="00CA551A"/>
    <w:rsid w:val="00CA5DB4"/>
    <w:rsid w:val="00CA6DA9"/>
    <w:rsid w:val="00CA7354"/>
    <w:rsid w:val="00CA7EA8"/>
    <w:rsid w:val="00CB02FD"/>
    <w:rsid w:val="00CB07A9"/>
    <w:rsid w:val="00CB1D3C"/>
    <w:rsid w:val="00CB1EEE"/>
    <w:rsid w:val="00CB21A3"/>
    <w:rsid w:val="00CB2222"/>
    <w:rsid w:val="00CB2378"/>
    <w:rsid w:val="00CB3317"/>
    <w:rsid w:val="00CB33BD"/>
    <w:rsid w:val="00CB341E"/>
    <w:rsid w:val="00CB3925"/>
    <w:rsid w:val="00CB3D71"/>
    <w:rsid w:val="00CB4024"/>
    <w:rsid w:val="00CB41B8"/>
    <w:rsid w:val="00CB464E"/>
    <w:rsid w:val="00CB49AE"/>
    <w:rsid w:val="00CB6026"/>
    <w:rsid w:val="00CB6AD9"/>
    <w:rsid w:val="00CB7BEA"/>
    <w:rsid w:val="00CC0614"/>
    <w:rsid w:val="00CC09DA"/>
    <w:rsid w:val="00CC0EA8"/>
    <w:rsid w:val="00CC2142"/>
    <w:rsid w:val="00CC2324"/>
    <w:rsid w:val="00CC351A"/>
    <w:rsid w:val="00CC3541"/>
    <w:rsid w:val="00CC4EE7"/>
    <w:rsid w:val="00CC68BA"/>
    <w:rsid w:val="00CC6FAF"/>
    <w:rsid w:val="00CD0121"/>
    <w:rsid w:val="00CD055B"/>
    <w:rsid w:val="00CD08A3"/>
    <w:rsid w:val="00CD0B77"/>
    <w:rsid w:val="00CD1CBC"/>
    <w:rsid w:val="00CD2782"/>
    <w:rsid w:val="00CD2E14"/>
    <w:rsid w:val="00CD3F3B"/>
    <w:rsid w:val="00CD40DA"/>
    <w:rsid w:val="00CD4606"/>
    <w:rsid w:val="00CD48D2"/>
    <w:rsid w:val="00CD5BF3"/>
    <w:rsid w:val="00CD63A7"/>
    <w:rsid w:val="00CD66D2"/>
    <w:rsid w:val="00CD7D7D"/>
    <w:rsid w:val="00CE0709"/>
    <w:rsid w:val="00CE0D81"/>
    <w:rsid w:val="00CE18EC"/>
    <w:rsid w:val="00CE2E37"/>
    <w:rsid w:val="00CE3106"/>
    <w:rsid w:val="00CE32ED"/>
    <w:rsid w:val="00CE32EF"/>
    <w:rsid w:val="00CE42D1"/>
    <w:rsid w:val="00CE4382"/>
    <w:rsid w:val="00CE4CFD"/>
    <w:rsid w:val="00CE4F34"/>
    <w:rsid w:val="00CE5150"/>
    <w:rsid w:val="00CE5562"/>
    <w:rsid w:val="00CE5F49"/>
    <w:rsid w:val="00CE6514"/>
    <w:rsid w:val="00CE7805"/>
    <w:rsid w:val="00CF07C5"/>
    <w:rsid w:val="00CF1E1D"/>
    <w:rsid w:val="00CF343E"/>
    <w:rsid w:val="00CF37BE"/>
    <w:rsid w:val="00CF37E0"/>
    <w:rsid w:val="00CF3924"/>
    <w:rsid w:val="00CF3F9E"/>
    <w:rsid w:val="00CF476E"/>
    <w:rsid w:val="00CF4964"/>
    <w:rsid w:val="00CF4A34"/>
    <w:rsid w:val="00CF5927"/>
    <w:rsid w:val="00CF5B1A"/>
    <w:rsid w:val="00CF6088"/>
    <w:rsid w:val="00CF6343"/>
    <w:rsid w:val="00D005C7"/>
    <w:rsid w:val="00D010DD"/>
    <w:rsid w:val="00D016FD"/>
    <w:rsid w:val="00D029F9"/>
    <w:rsid w:val="00D02BED"/>
    <w:rsid w:val="00D03124"/>
    <w:rsid w:val="00D03526"/>
    <w:rsid w:val="00D03C59"/>
    <w:rsid w:val="00D03D54"/>
    <w:rsid w:val="00D04579"/>
    <w:rsid w:val="00D04598"/>
    <w:rsid w:val="00D056E4"/>
    <w:rsid w:val="00D06757"/>
    <w:rsid w:val="00D071BF"/>
    <w:rsid w:val="00D07AB1"/>
    <w:rsid w:val="00D1072B"/>
    <w:rsid w:val="00D10959"/>
    <w:rsid w:val="00D109E9"/>
    <w:rsid w:val="00D11599"/>
    <w:rsid w:val="00D11936"/>
    <w:rsid w:val="00D1238E"/>
    <w:rsid w:val="00D12697"/>
    <w:rsid w:val="00D1574D"/>
    <w:rsid w:val="00D1575E"/>
    <w:rsid w:val="00D15FE9"/>
    <w:rsid w:val="00D20E5A"/>
    <w:rsid w:val="00D213CB"/>
    <w:rsid w:val="00D215E4"/>
    <w:rsid w:val="00D2164A"/>
    <w:rsid w:val="00D21C3B"/>
    <w:rsid w:val="00D22000"/>
    <w:rsid w:val="00D221F3"/>
    <w:rsid w:val="00D24161"/>
    <w:rsid w:val="00D241F1"/>
    <w:rsid w:val="00D24EAB"/>
    <w:rsid w:val="00D2509B"/>
    <w:rsid w:val="00D25904"/>
    <w:rsid w:val="00D25CE6"/>
    <w:rsid w:val="00D26A8C"/>
    <w:rsid w:val="00D27575"/>
    <w:rsid w:val="00D2778E"/>
    <w:rsid w:val="00D278E7"/>
    <w:rsid w:val="00D32F02"/>
    <w:rsid w:val="00D3354D"/>
    <w:rsid w:val="00D33761"/>
    <w:rsid w:val="00D33C84"/>
    <w:rsid w:val="00D34177"/>
    <w:rsid w:val="00D34404"/>
    <w:rsid w:val="00D3455E"/>
    <w:rsid w:val="00D34A59"/>
    <w:rsid w:val="00D34D3B"/>
    <w:rsid w:val="00D3584E"/>
    <w:rsid w:val="00D35C6E"/>
    <w:rsid w:val="00D360AE"/>
    <w:rsid w:val="00D36848"/>
    <w:rsid w:val="00D36915"/>
    <w:rsid w:val="00D36DA4"/>
    <w:rsid w:val="00D37C96"/>
    <w:rsid w:val="00D40330"/>
    <w:rsid w:val="00D4146F"/>
    <w:rsid w:val="00D41BE6"/>
    <w:rsid w:val="00D41D69"/>
    <w:rsid w:val="00D421D2"/>
    <w:rsid w:val="00D449C2"/>
    <w:rsid w:val="00D46323"/>
    <w:rsid w:val="00D46A3B"/>
    <w:rsid w:val="00D46A3F"/>
    <w:rsid w:val="00D46E76"/>
    <w:rsid w:val="00D50C7E"/>
    <w:rsid w:val="00D52ED8"/>
    <w:rsid w:val="00D534A3"/>
    <w:rsid w:val="00D53560"/>
    <w:rsid w:val="00D5368E"/>
    <w:rsid w:val="00D53729"/>
    <w:rsid w:val="00D557BC"/>
    <w:rsid w:val="00D55AC7"/>
    <w:rsid w:val="00D55CB9"/>
    <w:rsid w:val="00D55D3D"/>
    <w:rsid w:val="00D57AA3"/>
    <w:rsid w:val="00D60519"/>
    <w:rsid w:val="00D60671"/>
    <w:rsid w:val="00D610E5"/>
    <w:rsid w:val="00D615AF"/>
    <w:rsid w:val="00D62110"/>
    <w:rsid w:val="00D6312E"/>
    <w:rsid w:val="00D6369C"/>
    <w:rsid w:val="00D63ACC"/>
    <w:rsid w:val="00D63BFB"/>
    <w:rsid w:val="00D64458"/>
    <w:rsid w:val="00D64FD4"/>
    <w:rsid w:val="00D66209"/>
    <w:rsid w:val="00D66A5B"/>
    <w:rsid w:val="00D66B3A"/>
    <w:rsid w:val="00D66B78"/>
    <w:rsid w:val="00D67213"/>
    <w:rsid w:val="00D67A2D"/>
    <w:rsid w:val="00D67B9F"/>
    <w:rsid w:val="00D71240"/>
    <w:rsid w:val="00D71DE8"/>
    <w:rsid w:val="00D72986"/>
    <w:rsid w:val="00D72A05"/>
    <w:rsid w:val="00D72D3F"/>
    <w:rsid w:val="00D72EA2"/>
    <w:rsid w:val="00D7358F"/>
    <w:rsid w:val="00D73F7A"/>
    <w:rsid w:val="00D741F4"/>
    <w:rsid w:val="00D74ED7"/>
    <w:rsid w:val="00D757B3"/>
    <w:rsid w:val="00D75B03"/>
    <w:rsid w:val="00D76424"/>
    <w:rsid w:val="00D772AC"/>
    <w:rsid w:val="00D80327"/>
    <w:rsid w:val="00D81222"/>
    <w:rsid w:val="00D85AFD"/>
    <w:rsid w:val="00D85E30"/>
    <w:rsid w:val="00D86632"/>
    <w:rsid w:val="00D867D5"/>
    <w:rsid w:val="00D86B37"/>
    <w:rsid w:val="00D86D61"/>
    <w:rsid w:val="00D86DA6"/>
    <w:rsid w:val="00D87731"/>
    <w:rsid w:val="00D87D5A"/>
    <w:rsid w:val="00D9004B"/>
    <w:rsid w:val="00D901CB"/>
    <w:rsid w:val="00D908E3"/>
    <w:rsid w:val="00D90C68"/>
    <w:rsid w:val="00D91130"/>
    <w:rsid w:val="00D91F61"/>
    <w:rsid w:val="00D94167"/>
    <w:rsid w:val="00D9494B"/>
    <w:rsid w:val="00D94B42"/>
    <w:rsid w:val="00D94E17"/>
    <w:rsid w:val="00D9566F"/>
    <w:rsid w:val="00D9572F"/>
    <w:rsid w:val="00D95DFA"/>
    <w:rsid w:val="00D97103"/>
    <w:rsid w:val="00D974F6"/>
    <w:rsid w:val="00D975FE"/>
    <w:rsid w:val="00DA006C"/>
    <w:rsid w:val="00DA0929"/>
    <w:rsid w:val="00DA0A42"/>
    <w:rsid w:val="00DA1ADF"/>
    <w:rsid w:val="00DA228B"/>
    <w:rsid w:val="00DA246C"/>
    <w:rsid w:val="00DA30A7"/>
    <w:rsid w:val="00DA32EE"/>
    <w:rsid w:val="00DA3DBB"/>
    <w:rsid w:val="00DA5E6C"/>
    <w:rsid w:val="00DA6117"/>
    <w:rsid w:val="00DA63B4"/>
    <w:rsid w:val="00DA6495"/>
    <w:rsid w:val="00DA68AE"/>
    <w:rsid w:val="00DA68BB"/>
    <w:rsid w:val="00DA6D3A"/>
    <w:rsid w:val="00DA70FE"/>
    <w:rsid w:val="00DA7F95"/>
    <w:rsid w:val="00DB13D2"/>
    <w:rsid w:val="00DB1B41"/>
    <w:rsid w:val="00DB2688"/>
    <w:rsid w:val="00DB2C18"/>
    <w:rsid w:val="00DB2D6B"/>
    <w:rsid w:val="00DB3713"/>
    <w:rsid w:val="00DB3993"/>
    <w:rsid w:val="00DB4754"/>
    <w:rsid w:val="00DB4AFA"/>
    <w:rsid w:val="00DB4F7A"/>
    <w:rsid w:val="00DB5815"/>
    <w:rsid w:val="00DB5FB2"/>
    <w:rsid w:val="00DB6B0C"/>
    <w:rsid w:val="00DB6B59"/>
    <w:rsid w:val="00DB7534"/>
    <w:rsid w:val="00DB79CA"/>
    <w:rsid w:val="00DB7B62"/>
    <w:rsid w:val="00DC0089"/>
    <w:rsid w:val="00DC01EF"/>
    <w:rsid w:val="00DC059D"/>
    <w:rsid w:val="00DC0A45"/>
    <w:rsid w:val="00DC1346"/>
    <w:rsid w:val="00DC1738"/>
    <w:rsid w:val="00DC1B10"/>
    <w:rsid w:val="00DC214B"/>
    <w:rsid w:val="00DC278F"/>
    <w:rsid w:val="00DC29F1"/>
    <w:rsid w:val="00DC35CB"/>
    <w:rsid w:val="00DC389B"/>
    <w:rsid w:val="00DC4C85"/>
    <w:rsid w:val="00DC5329"/>
    <w:rsid w:val="00DC6530"/>
    <w:rsid w:val="00DC675B"/>
    <w:rsid w:val="00DC67D1"/>
    <w:rsid w:val="00DC706F"/>
    <w:rsid w:val="00DC772F"/>
    <w:rsid w:val="00DC7C7D"/>
    <w:rsid w:val="00DD01EF"/>
    <w:rsid w:val="00DD04B0"/>
    <w:rsid w:val="00DD098B"/>
    <w:rsid w:val="00DD0A7E"/>
    <w:rsid w:val="00DD1077"/>
    <w:rsid w:val="00DD1403"/>
    <w:rsid w:val="00DD21AC"/>
    <w:rsid w:val="00DD2946"/>
    <w:rsid w:val="00DD3EDF"/>
    <w:rsid w:val="00DD43DB"/>
    <w:rsid w:val="00DD4BE6"/>
    <w:rsid w:val="00DD533B"/>
    <w:rsid w:val="00DD5EFB"/>
    <w:rsid w:val="00DD6836"/>
    <w:rsid w:val="00DD6CF3"/>
    <w:rsid w:val="00DD750E"/>
    <w:rsid w:val="00DD7C74"/>
    <w:rsid w:val="00DE02C5"/>
    <w:rsid w:val="00DE0844"/>
    <w:rsid w:val="00DE0A24"/>
    <w:rsid w:val="00DE1AF7"/>
    <w:rsid w:val="00DE1F75"/>
    <w:rsid w:val="00DE398B"/>
    <w:rsid w:val="00DE463E"/>
    <w:rsid w:val="00DE5B2F"/>
    <w:rsid w:val="00DE6C2E"/>
    <w:rsid w:val="00DE6F76"/>
    <w:rsid w:val="00DF0751"/>
    <w:rsid w:val="00DF1484"/>
    <w:rsid w:val="00DF1C69"/>
    <w:rsid w:val="00DF2865"/>
    <w:rsid w:val="00DF335D"/>
    <w:rsid w:val="00DF42CD"/>
    <w:rsid w:val="00DF44B8"/>
    <w:rsid w:val="00DF5382"/>
    <w:rsid w:val="00DF57FF"/>
    <w:rsid w:val="00DF6286"/>
    <w:rsid w:val="00DF63B2"/>
    <w:rsid w:val="00DF6712"/>
    <w:rsid w:val="00DF746D"/>
    <w:rsid w:val="00DF7646"/>
    <w:rsid w:val="00DF7ACF"/>
    <w:rsid w:val="00E003F1"/>
    <w:rsid w:val="00E004C5"/>
    <w:rsid w:val="00E00EDA"/>
    <w:rsid w:val="00E010CC"/>
    <w:rsid w:val="00E0135D"/>
    <w:rsid w:val="00E015E5"/>
    <w:rsid w:val="00E017F4"/>
    <w:rsid w:val="00E01FBE"/>
    <w:rsid w:val="00E0272C"/>
    <w:rsid w:val="00E030D9"/>
    <w:rsid w:val="00E03E34"/>
    <w:rsid w:val="00E0417D"/>
    <w:rsid w:val="00E04440"/>
    <w:rsid w:val="00E04679"/>
    <w:rsid w:val="00E0475F"/>
    <w:rsid w:val="00E04A20"/>
    <w:rsid w:val="00E05121"/>
    <w:rsid w:val="00E0663B"/>
    <w:rsid w:val="00E06E05"/>
    <w:rsid w:val="00E07938"/>
    <w:rsid w:val="00E1093E"/>
    <w:rsid w:val="00E110B5"/>
    <w:rsid w:val="00E126A1"/>
    <w:rsid w:val="00E13255"/>
    <w:rsid w:val="00E144AB"/>
    <w:rsid w:val="00E145C9"/>
    <w:rsid w:val="00E15CBA"/>
    <w:rsid w:val="00E1607F"/>
    <w:rsid w:val="00E16609"/>
    <w:rsid w:val="00E169F8"/>
    <w:rsid w:val="00E2072F"/>
    <w:rsid w:val="00E216A9"/>
    <w:rsid w:val="00E21B89"/>
    <w:rsid w:val="00E21FA3"/>
    <w:rsid w:val="00E23017"/>
    <w:rsid w:val="00E2312C"/>
    <w:rsid w:val="00E23ED7"/>
    <w:rsid w:val="00E24480"/>
    <w:rsid w:val="00E24A1F"/>
    <w:rsid w:val="00E258AC"/>
    <w:rsid w:val="00E25A2B"/>
    <w:rsid w:val="00E2607A"/>
    <w:rsid w:val="00E2680C"/>
    <w:rsid w:val="00E26955"/>
    <w:rsid w:val="00E26B4A"/>
    <w:rsid w:val="00E30FE4"/>
    <w:rsid w:val="00E3143E"/>
    <w:rsid w:val="00E338F9"/>
    <w:rsid w:val="00E33ABB"/>
    <w:rsid w:val="00E33ACF"/>
    <w:rsid w:val="00E340E0"/>
    <w:rsid w:val="00E34144"/>
    <w:rsid w:val="00E3422E"/>
    <w:rsid w:val="00E364D5"/>
    <w:rsid w:val="00E364E5"/>
    <w:rsid w:val="00E3685D"/>
    <w:rsid w:val="00E37D46"/>
    <w:rsid w:val="00E37F43"/>
    <w:rsid w:val="00E419D5"/>
    <w:rsid w:val="00E41A17"/>
    <w:rsid w:val="00E41E5C"/>
    <w:rsid w:val="00E425B3"/>
    <w:rsid w:val="00E42FE3"/>
    <w:rsid w:val="00E439C0"/>
    <w:rsid w:val="00E43C31"/>
    <w:rsid w:val="00E441BB"/>
    <w:rsid w:val="00E442DC"/>
    <w:rsid w:val="00E4438B"/>
    <w:rsid w:val="00E448AE"/>
    <w:rsid w:val="00E449E6"/>
    <w:rsid w:val="00E44FB6"/>
    <w:rsid w:val="00E468F5"/>
    <w:rsid w:val="00E47F7B"/>
    <w:rsid w:val="00E501A9"/>
    <w:rsid w:val="00E50881"/>
    <w:rsid w:val="00E520F5"/>
    <w:rsid w:val="00E52CDF"/>
    <w:rsid w:val="00E539AE"/>
    <w:rsid w:val="00E53B66"/>
    <w:rsid w:val="00E53ECF"/>
    <w:rsid w:val="00E54472"/>
    <w:rsid w:val="00E54762"/>
    <w:rsid w:val="00E547F6"/>
    <w:rsid w:val="00E565A5"/>
    <w:rsid w:val="00E56F5B"/>
    <w:rsid w:val="00E61163"/>
    <w:rsid w:val="00E6141B"/>
    <w:rsid w:val="00E61837"/>
    <w:rsid w:val="00E61D76"/>
    <w:rsid w:val="00E61E59"/>
    <w:rsid w:val="00E6222C"/>
    <w:rsid w:val="00E6237A"/>
    <w:rsid w:val="00E62B44"/>
    <w:rsid w:val="00E643C3"/>
    <w:rsid w:val="00E646BB"/>
    <w:rsid w:val="00E64B8C"/>
    <w:rsid w:val="00E64F69"/>
    <w:rsid w:val="00E65E2B"/>
    <w:rsid w:val="00E65E9C"/>
    <w:rsid w:val="00E667F1"/>
    <w:rsid w:val="00E66F4A"/>
    <w:rsid w:val="00E67112"/>
    <w:rsid w:val="00E67709"/>
    <w:rsid w:val="00E678A2"/>
    <w:rsid w:val="00E70120"/>
    <w:rsid w:val="00E70544"/>
    <w:rsid w:val="00E70688"/>
    <w:rsid w:val="00E70953"/>
    <w:rsid w:val="00E719D5"/>
    <w:rsid w:val="00E72658"/>
    <w:rsid w:val="00E72910"/>
    <w:rsid w:val="00E731D5"/>
    <w:rsid w:val="00E731F1"/>
    <w:rsid w:val="00E73BCF"/>
    <w:rsid w:val="00E73C42"/>
    <w:rsid w:val="00E73F8E"/>
    <w:rsid w:val="00E73FFD"/>
    <w:rsid w:val="00E7410C"/>
    <w:rsid w:val="00E7445B"/>
    <w:rsid w:val="00E75A36"/>
    <w:rsid w:val="00E75F45"/>
    <w:rsid w:val="00E76046"/>
    <w:rsid w:val="00E76AA5"/>
    <w:rsid w:val="00E76B76"/>
    <w:rsid w:val="00E77783"/>
    <w:rsid w:val="00E77F90"/>
    <w:rsid w:val="00E81702"/>
    <w:rsid w:val="00E81BDD"/>
    <w:rsid w:val="00E827B8"/>
    <w:rsid w:val="00E82DAD"/>
    <w:rsid w:val="00E83CAD"/>
    <w:rsid w:val="00E84541"/>
    <w:rsid w:val="00E84B5F"/>
    <w:rsid w:val="00E854C0"/>
    <w:rsid w:val="00E8594E"/>
    <w:rsid w:val="00E8614B"/>
    <w:rsid w:val="00E86AC6"/>
    <w:rsid w:val="00E86CB1"/>
    <w:rsid w:val="00E873E4"/>
    <w:rsid w:val="00E87774"/>
    <w:rsid w:val="00E87A87"/>
    <w:rsid w:val="00E87B37"/>
    <w:rsid w:val="00E90915"/>
    <w:rsid w:val="00E90B94"/>
    <w:rsid w:val="00E90DF2"/>
    <w:rsid w:val="00E91506"/>
    <w:rsid w:val="00E9220B"/>
    <w:rsid w:val="00E925F8"/>
    <w:rsid w:val="00E92C5E"/>
    <w:rsid w:val="00E93BA1"/>
    <w:rsid w:val="00E9428F"/>
    <w:rsid w:val="00E94387"/>
    <w:rsid w:val="00E9477C"/>
    <w:rsid w:val="00E94A27"/>
    <w:rsid w:val="00E94F4A"/>
    <w:rsid w:val="00E951C3"/>
    <w:rsid w:val="00E957CA"/>
    <w:rsid w:val="00E960E4"/>
    <w:rsid w:val="00E96769"/>
    <w:rsid w:val="00E96DB7"/>
    <w:rsid w:val="00E97032"/>
    <w:rsid w:val="00E9708C"/>
    <w:rsid w:val="00E973A4"/>
    <w:rsid w:val="00E97526"/>
    <w:rsid w:val="00E97C60"/>
    <w:rsid w:val="00E97CF8"/>
    <w:rsid w:val="00EA0B72"/>
    <w:rsid w:val="00EA0BDF"/>
    <w:rsid w:val="00EA1E6A"/>
    <w:rsid w:val="00EA2B58"/>
    <w:rsid w:val="00EA4035"/>
    <w:rsid w:val="00EA4065"/>
    <w:rsid w:val="00EA57D6"/>
    <w:rsid w:val="00EA5B7C"/>
    <w:rsid w:val="00EA5C30"/>
    <w:rsid w:val="00EA7398"/>
    <w:rsid w:val="00EB0992"/>
    <w:rsid w:val="00EB0F3D"/>
    <w:rsid w:val="00EB1A9A"/>
    <w:rsid w:val="00EB1B08"/>
    <w:rsid w:val="00EB1C93"/>
    <w:rsid w:val="00EB1E6D"/>
    <w:rsid w:val="00EB379D"/>
    <w:rsid w:val="00EB494D"/>
    <w:rsid w:val="00EB4B77"/>
    <w:rsid w:val="00EB5293"/>
    <w:rsid w:val="00EB55DC"/>
    <w:rsid w:val="00EB5871"/>
    <w:rsid w:val="00EB7467"/>
    <w:rsid w:val="00EB7557"/>
    <w:rsid w:val="00EB761C"/>
    <w:rsid w:val="00EB79A8"/>
    <w:rsid w:val="00EC0E7D"/>
    <w:rsid w:val="00EC2381"/>
    <w:rsid w:val="00EC2807"/>
    <w:rsid w:val="00EC2DD2"/>
    <w:rsid w:val="00EC2F63"/>
    <w:rsid w:val="00EC3461"/>
    <w:rsid w:val="00EC3797"/>
    <w:rsid w:val="00EC3CBF"/>
    <w:rsid w:val="00EC472E"/>
    <w:rsid w:val="00EC4B71"/>
    <w:rsid w:val="00EC646D"/>
    <w:rsid w:val="00EC67DE"/>
    <w:rsid w:val="00EC68F0"/>
    <w:rsid w:val="00EC6995"/>
    <w:rsid w:val="00EC78D5"/>
    <w:rsid w:val="00ED10E5"/>
    <w:rsid w:val="00ED2962"/>
    <w:rsid w:val="00ED32C9"/>
    <w:rsid w:val="00ED3394"/>
    <w:rsid w:val="00ED3B47"/>
    <w:rsid w:val="00ED3E9D"/>
    <w:rsid w:val="00ED4216"/>
    <w:rsid w:val="00ED5378"/>
    <w:rsid w:val="00ED658E"/>
    <w:rsid w:val="00ED66C3"/>
    <w:rsid w:val="00ED6A1B"/>
    <w:rsid w:val="00ED722B"/>
    <w:rsid w:val="00ED7638"/>
    <w:rsid w:val="00EE1544"/>
    <w:rsid w:val="00EE2404"/>
    <w:rsid w:val="00EE2453"/>
    <w:rsid w:val="00EE281F"/>
    <w:rsid w:val="00EE2A58"/>
    <w:rsid w:val="00EE2B00"/>
    <w:rsid w:val="00EE2D37"/>
    <w:rsid w:val="00EE32CF"/>
    <w:rsid w:val="00EE385A"/>
    <w:rsid w:val="00EE3F31"/>
    <w:rsid w:val="00EE44A8"/>
    <w:rsid w:val="00EE48AF"/>
    <w:rsid w:val="00EE52EC"/>
    <w:rsid w:val="00EE7AD8"/>
    <w:rsid w:val="00EE7EBC"/>
    <w:rsid w:val="00EF041C"/>
    <w:rsid w:val="00EF0481"/>
    <w:rsid w:val="00EF0CB9"/>
    <w:rsid w:val="00EF12B7"/>
    <w:rsid w:val="00EF1B06"/>
    <w:rsid w:val="00EF2031"/>
    <w:rsid w:val="00EF2366"/>
    <w:rsid w:val="00EF2873"/>
    <w:rsid w:val="00EF3093"/>
    <w:rsid w:val="00EF3A7F"/>
    <w:rsid w:val="00EF4F07"/>
    <w:rsid w:val="00EF5767"/>
    <w:rsid w:val="00EF6459"/>
    <w:rsid w:val="00EF64A8"/>
    <w:rsid w:val="00EF67F7"/>
    <w:rsid w:val="00EF6DCF"/>
    <w:rsid w:val="00EF7432"/>
    <w:rsid w:val="00EF78A7"/>
    <w:rsid w:val="00EF7BFA"/>
    <w:rsid w:val="00EF7D05"/>
    <w:rsid w:val="00EF7D3B"/>
    <w:rsid w:val="00EF7F17"/>
    <w:rsid w:val="00F00138"/>
    <w:rsid w:val="00F01D55"/>
    <w:rsid w:val="00F0200C"/>
    <w:rsid w:val="00F049E7"/>
    <w:rsid w:val="00F04E66"/>
    <w:rsid w:val="00F05B06"/>
    <w:rsid w:val="00F06C8C"/>
    <w:rsid w:val="00F07614"/>
    <w:rsid w:val="00F10D48"/>
    <w:rsid w:val="00F1166D"/>
    <w:rsid w:val="00F12637"/>
    <w:rsid w:val="00F1267C"/>
    <w:rsid w:val="00F12A29"/>
    <w:rsid w:val="00F12ACE"/>
    <w:rsid w:val="00F12CCF"/>
    <w:rsid w:val="00F1475D"/>
    <w:rsid w:val="00F14799"/>
    <w:rsid w:val="00F158E9"/>
    <w:rsid w:val="00F15CF8"/>
    <w:rsid w:val="00F15D9F"/>
    <w:rsid w:val="00F170F3"/>
    <w:rsid w:val="00F1785D"/>
    <w:rsid w:val="00F20A19"/>
    <w:rsid w:val="00F216F6"/>
    <w:rsid w:val="00F21BF8"/>
    <w:rsid w:val="00F21DDA"/>
    <w:rsid w:val="00F221C9"/>
    <w:rsid w:val="00F2229B"/>
    <w:rsid w:val="00F22696"/>
    <w:rsid w:val="00F235CE"/>
    <w:rsid w:val="00F23A68"/>
    <w:rsid w:val="00F24515"/>
    <w:rsid w:val="00F247C7"/>
    <w:rsid w:val="00F24B24"/>
    <w:rsid w:val="00F30073"/>
    <w:rsid w:val="00F305F5"/>
    <w:rsid w:val="00F31968"/>
    <w:rsid w:val="00F32AB7"/>
    <w:rsid w:val="00F333EC"/>
    <w:rsid w:val="00F33767"/>
    <w:rsid w:val="00F33D4B"/>
    <w:rsid w:val="00F33DDF"/>
    <w:rsid w:val="00F34064"/>
    <w:rsid w:val="00F349D1"/>
    <w:rsid w:val="00F34EB6"/>
    <w:rsid w:val="00F34F3E"/>
    <w:rsid w:val="00F36AF6"/>
    <w:rsid w:val="00F36FC2"/>
    <w:rsid w:val="00F3739F"/>
    <w:rsid w:val="00F4062D"/>
    <w:rsid w:val="00F40BC2"/>
    <w:rsid w:val="00F41CCC"/>
    <w:rsid w:val="00F42C68"/>
    <w:rsid w:val="00F42C9D"/>
    <w:rsid w:val="00F42F8C"/>
    <w:rsid w:val="00F42FCD"/>
    <w:rsid w:val="00F4309B"/>
    <w:rsid w:val="00F43497"/>
    <w:rsid w:val="00F434A1"/>
    <w:rsid w:val="00F4469E"/>
    <w:rsid w:val="00F44753"/>
    <w:rsid w:val="00F453C3"/>
    <w:rsid w:val="00F45E16"/>
    <w:rsid w:val="00F46DCD"/>
    <w:rsid w:val="00F47A64"/>
    <w:rsid w:val="00F5050B"/>
    <w:rsid w:val="00F50DA3"/>
    <w:rsid w:val="00F511F5"/>
    <w:rsid w:val="00F51869"/>
    <w:rsid w:val="00F52DEA"/>
    <w:rsid w:val="00F536F2"/>
    <w:rsid w:val="00F55884"/>
    <w:rsid w:val="00F55E2E"/>
    <w:rsid w:val="00F568D1"/>
    <w:rsid w:val="00F56BE8"/>
    <w:rsid w:val="00F57A6B"/>
    <w:rsid w:val="00F60944"/>
    <w:rsid w:val="00F60E68"/>
    <w:rsid w:val="00F613F9"/>
    <w:rsid w:val="00F6150C"/>
    <w:rsid w:val="00F61816"/>
    <w:rsid w:val="00F61DAA"/>
    <w:rsid w:val="00F61F50"/>
    <w:rsid w:val="00F62331"/>
    <w:rsid w:val="00F62948"/>
    <w:rsid w:val="00F62C9C"/>
    <w:rsid w:val="00F63247"/>
    <w:rsid w:val="00F63FEB"/>
    <w:rsid w:val="00F644B7"/>
    <w:rsid w:val="00F66042"/>
    <w:rsid w:val="00F6666D"/>
    <w:rsid w:val="00F67674"/>
    <w:rsid w:val="00F67B96"/>
    <w:rsid w:val="00F70F1D"/>
    <w:rsid w:val="00F7118E"/>
    <w:rsid w:val="00F712D4"/>
    <w:rsid w:val="00F71998"/>
    <w:rsid w:val="00F721C6"/>
    <w:rsid w:val="00F72249"/>
    <w:rsid w:val="00F72EC7"/>
    <w:rsid w:val="00F73550"/>
    <w:rsid w:val="00F739DD"/>
    <w:rsid w:val="00F73F58"/>
    <w:rsid w:val="00F74CC1"/>
    <w:rsid w:val="00F760DC"/>
    <w:rsid w:val="00F769BA"/>
    <w:rsid w:val="00F77EE3"/>
    <w:rsid w:val="00F80F35"/>
    <w:rsid w:val="00F8124B"/>
    <w:rsid w:val="00F81849"/>
    <w:rsid w:val="00F81A39"/>
    <w:rsid w:val="00F81B40"/>
    <w:rsid w:val="00F82E19"/>
    <w:rsid w:val="00F83E19"/>
    <w:rsid w:val="00F84561"/>
    <w:rsid w:val="00F84B16"/>
    <w:rsid w:val="00F84F66"/>
    <w:rsid w:val="00F853EC"/>
    <w:rsid w:val="00F85E8F"/>
    <w:rsid w:val="00F867A1"/>
    <w:rsid w:val="00F87139"/>
    <w:rsid w:val="00F8722C"/>
    <w:rsid w:val="00F877F1"/>
    <w:rsid w:val="00F9007C"/>
    <w:rsid w:val="00F914C8"/>
    <w:rsid w:val="00F917F3"/>
    <w:rsid w:val="00F91D68"/>
    <w:rsid w:val="00F92E32"/>
    <w:rsid w:val="00F9305B"/>
    <w:rsid w:val="00F930AF"/>
    <w:rsid w:val="00F93894"/>
    <w:rsid w:val="00F9486B"/>
    <w:rsid w:val="00F951F9"/>
    <w:rsid w:val="00F95A64"/>
    <w:rsid w:val="00F95ACD"/>
    <w:rsid w:val="00F96339"/>
    <w:rsid w:val="00FA0661"/>
    <w:rsid w:val="00FA0A6B"/>
    <w:rsid w:val="00FA2F46"/>
    <w:rsid w:val="00FA3398"/>
    <w:rsid w:val="00FA5721"/>
    <w:rsid w:val="00FA68F1"/>
    <w:rsid w:val="00FA7044"/>
    <w:rsid w:val="00FA70F4"/>
    <w:rsid w:val="00FB08C4"/>
    <w:rsid w:val="00FB0B91"/>
    <w:rsid w:val="00FB1562"/>
    <w:rsid w:val="00FB2B7B"/>
    <w:rsid w:val="00FB3B22"/>
    <w:rsid w:val="00FB4431"/>
    <w:rsid w:val="00FB46B8"/>
    <w:rsid w:val="00FB4707"/>
    <w:rsid w:val="00FB50F3"/>
    <w:rsid w:val="00FB56BD"/>
    <w:rsid w:val="00FB76AA"/>
    <w:rsid w:val="00FB7DFA"/>
    <w:rsid w:val="00FC02B7"/>
    <w:rsid w:val="00FC0526"/>
    <w:rsid w:val="00FC07F6"/>
    <w:rsid w:val="00FC138D"/>
    <w:rsid w:val="00FC1958"/>
    <w:rsid w:val="00FC1A09"/>
    <w:rsid w:val="00FC1A19"/>
    <w:rsid w:val="00FC2287"/>
    <w:rsid w:val="00FC368F"/>
    <w:rsid w:val="00FC377C"/>
    <w:rsid w:val="00FC3970"/>
    <w:rsid w:val="00FC3C77"/>
    <w:rsid w:val="00FC3F2A"/>
    <w:rsid w:val="00FC4235"/>
    <w:rsid w:val="00FC4B51"/>
    <w:rsid w:val="00FC4D33"/>
    <w:rsid w:val="00FC4E18"/>
    <w:rsid w:val="00FC5BAA"/>
    <w:rsid w:val="00FC5D6F"/>
    <w:rsid w:val="00FC62C6"/>
    <w:rsid w:val="00FC7253"/>
    <w:rsid w:val="00FC7423"/>
    <w:rsid w:val="00FC7B8C"/>
    <w:rsid w:val="00FD0239"/>
    <w:rsid w:val="00FD042C"/>
    <w:rsid w:val="00FD110F"/>
    <w:rsid w:val="00FD1E23"/>
    <w:rsid w:val="00FD26AC"/>
    <w:rsid w:val="00FD2CA1"/>
    <w:rsid w:val="00FD38BE"/>
    <w:rsid w:val="00FD3F5D"/>
    <w:rsid w:val="00FD4754"/>
    <w:rsid w:val="00FD4830"/>
    <w:rsid w:val="00FD4B7B"/>
    <w:rsid w:val="00FD4FD3"/>
    <w:rsid w:val="00FD6339"/>
    <w:rsid w:val="00FD6834"/>
    <w:rsid w:val="00FD7B01"/>
    <w:rsid w:val="00FD7E4E"/>
    <w:rsid w:val="00FE05B3"/>
    <w:rsid w:val="00FE05E9"/>
    <w:rsid w:val="00FE0865"/>
    <w:rsid w:val="00FE1F82"/>
    <w:rsid w:val="00FE24C5"/>
    <w:rsid w:val="00FE40E6"/>
    <w:rsid w:val="00FE47E1"/>
    <w:rsid w:val="00FE4F6E"/>
    <w:rsid w:val="00FE5146"/>
    <w:rsid w:val="00FE58FA"/>
    <w:rsid w:val="00FE5FB1"/>
    <w:rsid w:val="00FE6579"/>
    <w:rsid w:val="00FE70C1"/>
    <w:rsid w:val="00FE73AA"/>
    <w:rsid w:val="00FE77F8"/>
    <w:rsid w:val="00FF09BE"/>
    <w:rsid w:val="00FF145D"/>
    <w:rsid w:val="00FF1B4C"/>
    <w:rsid w:val="00FF1F01"/>
    <w:rsid w:val="00FF2EF7"/>
    <w:rsid w:val="00FF327A"/>
    <w:rsid w:val="00FF53F5"/>
    <w:rsid w:val="00FF59AB"/>
    <w:rsid w:val="00FF5A10"/>
    <w:rsid w:val="00FF5BBA"/>
    <w:rsid w:val="00FF6057"/>
    <w:rsid w:val="00FF61DF"/>
    <w:rsid w:val="00FF67E3"/>
    <w:rsid w:val="00FF7D10"/>
    <w:rsid w:val="00FF7D2F"/>
    <w:rsid w:val="00FF7F5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5E73"/>
  <w15:docId w15:val="{E9262117-F635-438F-86C4-7833661F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2D3"/>
    <w:rPr>
      <w:sz w:val="28"/>
      <w:szCs w:val="28"/>
      <w:lang w:eastAsia="en-US"/>
    </w:rPr>
  </w:style>
  <w:style w:type="paragraph" w:styleId="Heading1">
    <w:name w:val="heading 1"/>
    <w:basedOn w:val="Normal"/>
    <w:next w:val="Normal"/>
    <w:qFormat/>
    <w:rsid w:val="0079568D"/>
    <w:pPr>
      <w:keepNext/>
      <w:spacing w:line="288" w:lineRule="auto"/>
      <w:outlineLvl w:val="0"/>
    </w:pPr>
    <w:rPr>
      <w:b/>
    </w:rPr>
  </w:style>
  <w:style w:type="paragraph" w:styleId="Heading2">
    <w:name w:val="heading 2"/>
    <w:basedOn w:val="Normal"/>
    <w:next w:val="Normal"/>
    <w:qFormat/>
    <w:rsid w:val="00B14147"/>
    <w:pPr>
      <w:keepNext/>
      <w:spacing w:before="100" w:beforeAutospacing="1" w:after="100" w:afterAutospacing="1" w:line="312" w:lineRule="auto"/>
      <w:jc w:val="both"/>
      <w:outlineLvl w:val="1"/>
    </w:pPr>
    <w:rPr>
      <w:b/>
    </w:rPr>
  </w:style>
  <w:style w:type="paragraph" w:styleId="Heading3">
    <w:name w:val="heading 3"/>
    <w:basedOn w:val="Normal"/>
    <w:next w:val="Normal"/>
    <w:qFormat/>
    <w:rsid w:val="005A70D2"/>
    <w:pPr>
      <w:keepNext/>
      <w:jc w:val="right"/>
      <w:outlineLvl w:val="2"/>
    </w:pPr>
    <w:rPr>
      <w:i/>
      <w:iCs/>
      <w:sz w:val="26"/>
    </w:rPr>
  </w:style>
  <w:style w:type="paragraph" w:styleId="Heading4">
    <w:name w:val="heading 4"/>
    <w:basedOn w:val="Normal"/>
    <w:next w:val="Normal"/>
    <w:qFormat/>
    <w:rsid w:val="007D32D3"/>
    <w:pPr>
      <w:keepNext/>
      <w:tabs>
        <w:tab w:val="left" w:pos="720"/>
      </w:tabs>
      <w:jc w:val="center"/>
      <w:outlineLvl w:val="3"/>
    </w:pPr>
    <w:rPr>
      <w:b/>
      <w:sz w:val="30"/>
    </w:rPr>
  </w:style>
  <w:style w:type="paragraph" w:styleId="Heading5">
    <w:name w:val="heading 5"/>
    <w:basedOn w:val="Normal"/>
    <w:next w:val="Normal"/>
    <w:qFormat/>
    <w:rsid w:val="007D32D3"/>
    <w:pPr>
      <w:keepNext/>
      <w:tabs>
        <w:tab w:val="left" w:pos="720"/>
      </w:tabs>
      <w:spacing w:before="180"/>
      <w:ind w:firstLine="720"/>
      <w:jc w:val="both"/>
      <w:outlineLvl w:val="4"/>
    </w:pPr>
    <w:rPr>
      <w:b/>
      <w:spacing w:val="-4"/>
    </w:rPr>
  </w:style>
  <w:style w:type="paragraph" w:styleId="Heading6">
    <w:name w:val="heading 6"/>
    <w:basedOn w:val="Normal"/>
    <w:next w:val="Normal"/>
    <w:qFormat/>
    <w:rsid w:val="00F01D55"/>
    <w:pPr>
      <w:keepNext/>
      <w:outlineLvl w:val="5"/>
    </w:pPr>
    <w:rPr>
      <w:b/>
      <w:spacing w:val="-24"/>
      <w:sz w:val="26"/>
    </w:rPr>
  </w:style>
  <w:style w:type="paragraph" w:styleId="Heading8">
    <w:name w:val="heading 8"/>
    <w:basedOn w:val="Normal"/>
    <w:next w:val="Normal"/>
    <w:qFormat/>
    <w:rsid w:val="005A70D2"/>
    <w:pPr>
      <w:keepNext/>
      <w:jc w:val="center"/>
      <w:outlineLvl w:val="7"/>
    </w:pPr>
    <w:rPr>
      <w:rFonts w:ascii=".VnTimeH" w:hAnsi=".VnTimeH"/>
      <w:b/>
      <w:bCs/>
      <w:iCs/>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2D3"/>
    <w:pPr>
      <w:jc w:val="both"/>
    </w:pPr>
    <w:rPr>
      <w:lang w:val="x-none" w:eastAsia="x-none"/>
    </w:rPr>
  </w:style>
  <w:style w:type="paragraph" w:styleId="BodyTextIndent">
    <w:name w:val="Body Text Indent"/>
    <w:basedOn w:val="Normal"/>
    <w:rsid w:val="007D32D3"/>
    <w:pPr>
      <w:spacing w:after="120"/>
      <w:ind w:left="360"/>
    </w:pPr>
  </w:style>
  <w:style w:type="paragraph" w:styleId="BodyTextIndent2">
    <w:name w:val="Body Text Indent 2"/>
    <w:basedOn w:val="Normal"/>
    <w:link w:val="BodyTextIndent2Char"/>
    <w:rsid w:val="007D32D3"/>
    <w:pPr>
      <w:spacing w:line="288" w:lineRule="auto"/>
      <w:ind w:firstLine="720"/>
      <w:jc w:val="both"/>
    </w:pPr>
    <w:rPr>
      <w:lang w:val="nl-NL"/>
    </w:rPr>
  </w:style>
  <w:style w:type="paragraph" w:styleId="BodyText2">
    <w:name w:val="Body Text 2"/>
    <w:basedOn w:val="Normal"/>
    <w:link w:val="BodyText2Char"/>
    <w:rsid w:val="007E3A8E"/>
    <w:pPr>
      <w:jc w:val="both"/>
    </w:pPr>
    <w:rPr>
      <w:b/>
      <w:lang w:val="x-none" w:eastAsia="x-none"/>
    </w:rPr>
  </w:style>
  <w:style w:type="paragraph" w:styleId="Footer">
    <w:name w:val="footer"/>
    <w:basedOn w:val="Normal"/>
    <w:link w:val="FooterChar"/>
    <w:uiPriority w:val="99"/>
    <w:rsid w:val="004C0F12"/>
    <w:pPr>
      <w:tabs>
        <w:tab w:val="center" w:pos="4320"/>
        <w:tab w:val="right" w:pos="8640"/>
      </w:tabs>
    </w:pPr>
    <w:rPr>
      <w:lang w:val="x-none" w:eastAsia="x-none"/>
    </w:rPr>
  </w:style>
  <w:style w:type="character" w:styleId="PageNumber">
    <w:name w:val="page number"/>
    <w:basedOn w:val="DefaultParagraphFont"/>
    <w:rsid w:val="004C0F12"/>
  </w:style>
  <w:style w:type="paragraph" w:styleId="BodyTextIndent3">
    <w:name w:val="Body Text Indent 3"/>
    <w:basedOn w:val="Normal"/>
    <w:rsid w:val="003D0CD9"/>
    <w:pPr>
      <w:spacing w:before="100" w:beforeAutospacing="1" w:after="100" w:afterAutospacing="1" w:line="312" w:lineRule="auto"/>
      <w:ind w:firstLine="720"/>
      <w:jc w:val="both"/>
    </w:pPr>
    <w:rPr>
      <w:b/>
    </w:rPr>
  </w:style>
  <w:style w:type="character" w:customStyle="1" w:styleId="noidunggioithieu1">
    <w:name w:val="noidunggioithieu1"/>
    <w:basedOn w:val="DefaultParagraphFont"/>
    <w:rsid w:val="0031309A"/>
  </w:style>
  <w:style w:type="paragraph" w:styleId="NormalWeb">
    <w:name w:val="Normal (Web)"/>
    <w:aliases w:val="Normal (Web) Char, Char Char Char,Char Char Char,Normal (Web) Char Char Char Char Char,Normal (Web) Char Char Char Char, Char Char,Char Char Char Char Char Char Char Char Char Char Char Char Char Char Char,Char Cha,Char Char1,Char Char5"/>
    <w:basedOn w:val="Normal"/>
    <w:link w:val="NormalWebChar1"/>
    <w:qFormat/>
    <w:rsid w:val="003C2552"/>
    <w:pPr>
      <w:spacing w:before="100" w:beforeAutospacing="1" w:after="100" w:afterAutospacing="1"/>
    </w:pPr>
    <w:rPr>
      <w:sz w:val="24"/>
      <w:szCs w:val="24"/>
      <w:lang w:val="x-none" w:eastAsia="x-none"/>
    </w:rPr>
  </w:style>
  <w:style w:type="character" w:customStyle="1" w:styleId="BodyTextIndent2Char">
    <w:name w:val="Body Text Indent 2 Char"/>
    <w:link w:val="BodyTextIndent2"/>
    <w:rsid w:val="00AC0D89"/>
    <w:rPr>
      <w:sz w:val="28"/>
      <w:szCs w:val="28"/>
      <w:lang w:val="nl-NL" w:eastAsia="en-US" w:bidi="ar-SA"/>
    </w:rPr>
  </w:style>
  <w:style w:type="character" w:customStyle="1" w:styleId="st">
    <w:name w:val="st"/>
    <w:basedOn w:val="DefaultParagraphFont"/>
    <w:rsid w:val="005905DC"/>
  </w:style>
  <w:style w:type="paragraph" w:styleId="Header">
    <w:name w:val="header"/>
    <w:basedOn w:val="Normal"/>
    <w:link w:val="HeaderChar"/>
    <w:uiPriority w:val="99"/>
    <w:rsid w:val="008E06BB"/>
    <w:pPr>
      <w:tabs>
        <w:tab w:val="center" w:pos="4680"/>
        <w:tab w:val="right" w:pos="9360"/>
      </w:tabs>
    </w:pPr>
    <w:rPr>
      <w:lang w:val="x-none" w:eastAsia="x-none"/>
    </w:rPr>
  </w:style>
  <w:style w:type="character" w:customStyle="1" w:styleId="HeaderChar">
    <w:name w:val="Header Char"/>
    <w:link w:val="Header"/>
    <w:uiPriority w:val="99"/>
    <w:rsid w:val="008E06BB"/>
    <w:rPr>
      <w:sz w:val="28"/>
      <w:szCs w:val="28"/>
    </w:rPr>
  </w:style>
  <w:style w:type="character" w:customStyle="1" w:styleId="FooterChar">
    <w:name w:val="Footer Char"/>
    <w:link w:val="Footer"/>
    <w:uiPriority w:val="99"/>
    <w:rsid w:val="008E06BB"/>
    <w:rPr>
      <w:sz w:val="28"/>
      <w:szCs w:val="28"/>
    </w:rPr>
  </w:style>
  <w:style w:type="paragraph" w:customStyle="1" w:styleId="Char">
    <w:name w:val="Char"/>
    <w:basedOn w:val="Normal"/>
    <w:autoRedefine/>
    <w:rsid w:val="008F209E"/>
    <w:pPr>
      <w:spacing w:after="160" w:line="240" w:lineRule="exact"/>
      <w:ind w:firstLine="720"/>
      <w:jc w:val="both"/>
    </w:pPr>
    <w:rPr>
      <w:rFonts w:ascii="Verdana" w:hAnsi="Verdana" w:cs="Verdana"/>
      <w:sz w:val="20"/>
      <w:szCs w:val="20"/>
    </w:rPr>
  </w:style>
  <w:style w:type="character" w:customStyle="1" w:styleId="BodyTextChar">
    <w:name w:val="Body Text Char"/>
    <w:link w:val="BodyText"/>
    <w:rsid w:val="008F209E"/>
    <w:rPr>
      <w:sz w:val="28"/>
      <w:szCs w:val="28"/>
    </w:rPr>
  </w:style>
  <w:style w:type="paragraph" w:styleId="BalloonText">
    <w:name w:val="Balloon Text"/>
    <w:basedOn w:val="Normal"/>
    <w:link w:val="BalloonTextChar"/>
    <w:rsid w:val="00886BDC"/>
    <w:rPr>
      <w:rFonts w:ascii="Tahoma" w:hAnsi="Tahoma"/>
      <w:sz w:val="16"/>
      <w:szCs w:val="16"/>
      <w:lang w:val="x-none" w:eastAsia="x-none"/>
    </w:rPr>
  </w:style>
  <w:style w:type="character" w:customStyle="1" w:styleId="BalloonTextChar">
    <w:name w:val="Balloon Text Char"/>
    <w:link w:val="BalloonText"/>
    <w:rsid w:val="00886BDC"/>
    <w:rPr>
      <w:rFonts w:ascii="Tahoma" w:hAnsi="Tahoma" w:cs="Tahoma"/>
      <w:sz w:val="16"/>
      <w:szCs w:val="16"/>
    </w:rPr>
  </w:style>
  <w:style w:type="character" w:customStyle="1" w:styleId="apple-style-span">
    <w:name w:val="apple-style-span"/>
    <w:rsid w:val="00F92E32"/>
  </w:style>
  <w:style w:type="character" w:customStyle="1" w:styleId="BodyText2Char">
    <w:name w:val="Body Text 2 Char"/>
    <w:link w:val="BodyText2"/>
    <w:rsid w:val="00F81849"/>
    <w:rPr>
      <w:b/>
      <w:sz w:val="28"/>
      <w:szCs w:val="28"/>
    </w:rPr>
  </w:style>
  <w:style w:type="paragraph" w:customStyle="1" w:styleId="CharCharCharCharCharCharCharCharCharCharCharChar1Char">
    <w:name w:val="Char Char Char Char Char Char Char Char Char Char Char Char1 Char"/>
    <w:basedOn w:val="Normal"/>
    <w:semiHidden/>
    <w:rsid w:val="001903CB"/>
    <w:pPr>
      <w:spacing w:after="160" w:line="240" w:lineRule="exact"/>
    </w:pPr>
    <w:rPr>
      <w:rFonts w:ascii="Arial" w:hAnsi="Arial"/>
      <w:sz w:val="22"/>
      <w:szCs w:val="22"/>
    </w:rPr>
  </w:style>
  <w:style w:type="table" w:styleId="TableGrid">
    <w:name w:val="Table Grid"/>
    <w:basedOn w:val="TableNormal"/>
    <w:rsid w:val="006A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498A"/>
  </w:style>
  <w:style w:type="paragraph" w:customStyle="1" w:styleId="1Char">
    <w:name w:val="1 Char"/>
    <w:basedOn w:val="DocumentMap"/>
    <w:autoRedefine/>
    <w:rsid w:val="009634C1"/>
    <w:pPr>
      <w:widowControl w:val="0"/>
      <w:jc w:val="both"/>
    </w:pPr>
    <w:rPr>
      <w:rFonts w:eastAsia="SimSun" w:cs="Times New Roman"/>
      <w:kern w:val="2"/>
      <w:sz w:val="24"/>
      <w:szCs w:val="24"/>
      <w:lang w:eastAsia="zh-CN"/>
    </w:rPr>
  </w:style>
  <w:style w:type="paragraph" w:styleId="DocumentMap">
    <w:name w:val="Document Map"/>
    <w:basedOn w:val="Normal"/>
    <w:semiHidden/>
    <w:rsid w:val="009634C1"/>
    <w:pPr>
      <w:shd w:val="clear" w:color="auto" w:fill="000080"/>
    </w:pPr>
    <w:rPr>
      <w:rFonts w:ascii="Tahoma" w:hAnsi="Tahoma" w:cs="Tahoma"/>
      <w:sz w:val="20"/>
      <w:szCs w:val="20"/>
    </w:rPr>
  </w:style>
  <w:style w:type="character" w:styleId="Emphasis">
    <w:name w:val="Emphasis"/>
    <w:uiPriority w:val="20"/>
    <w:qFormat/>
    <w:rsid w:val="00590CAD"/>
    <w:rPr>
      <w:i/>
      <w:iCs/>
    </w:rPr>
  </w:style>
  <w:style w:type="character" w:styleId="Hyperlink">
    <w:name w:val="Hyperlink"/>
    <w:uiPriority w:val="99"/>
    <w:rsid w:val="00DB4AFA"/>
    <w:rPr>
      <w:color w:val="0000FF"/>
      <w:u w:val="single"/>
    </w:rPr>
  </w:style>
  <w:style w:type="paragraph" w:customStyle="1" w:styleId="Normal1">
    <w:name w:val="Normal1"/>
    <w:basedOn w:val="Normal"/>
    <w:rsid w:val="00897530"/>
    <w:pPr>
      <w:spacing w:before="100" w:beforeAutospacing="1" w:after="100" w:afterAutospacing="1"/>
    </w:pPr>
    <w:rPr>
      <w:sz w:val="24"/>
      <w:szCs w:val="24"/>
    </w:rPr>
  </w:style>
  <w:style w:type="paragraph" w:customStyle="1" w:styleId="image">
    <w:name w:val="image"/>
    <w:basedOn w:val="Normal"/>
    <w:rsid w:val="00897530"/>
    <w:pPr>
      <w:spacing w:before="100" w:beforeAutospacing="1" w:after="100" w:afterAutospacing="1"/>
    </w:pPr>
    <w:rPr>
      <w:sz w:val="24"/>
      <w:szCs w:val="24"/>
    </w:rPr>
  </w:style>
  <w:style w:type="character" w:customStyle="1" w:styleId="Bodytext0">
    <w:name w:val="Body text_"/>
    <w:link w:val="Bodytext1"/>
    <w:rsid w:val="004B7D5C"/>
    <w:rPr>
      <w:sz w:val="21"/>
      <w:szCs w:val="21"/>
      <w:lang w:bidi="ar-SA"/>
    </w:rPr>
  </w:style>
  <w:style w:type="paragraph" w:customStyle="1" w:styleId="Bodytext1">
    <w:name w:val="Body text1"/>
    <w:basedOn w:val="Normal"/>
    <w:link w:val="Bodytext0"/>
    <w:rsid w:val="004B7D5C"/>
    <w:pPr>
      <w:widowControl w:val="0"/>
      <w:shd w:val="clear" w:color="auto" w:fill="FFFFFF"/>
      <w:spacing w:before="120" w:after="120" w:line="240" w:lineRule="atLeast"/>
      <w:ind w:hanging="400"/>
      <w:jc w:val="both"/>
    </w:pPr>
    <w:rPr>
      <w:sz w:val="21"/>
      <w:szCs w:val="21"/>
      <w:lang w:val="x-none" w:eastAsia="x-none"/>
    </w:rPr>
  </w:style>
  <w:style w:type="paragraph" w:customStyle="1" w:styleId="Cutruc1">
    <w:name w:val="C©utruc1"/>
    <w:basedOn w:val="Normal"/>
    <w:link w:val="Cutruc1Char"/>
    <w:autoRedefine/>
    <w:rsid w:val="004B7D5C"/>
    <w:pPr>
      <w:jc w:val="both"/>
    </w:pPr>
    <w:rPr>
      <w:snapToGrid w:val="0"/>
      <w:lang w:val="nl-NL"/>
    </w:rPr>
  </w:style>
  <w:style w:type="character" w:customStyle="1" w:styleId="Cutruc1Char">
    <w:name w:val="C©utruc1 Char"/>
    <w:link w:val="Cutruc1"/>
    <w:rsid w:val="004B7D5C"/>
    <w:rPr>
      <w:snapToGrid w:val="0"/>
      <w:sz w:val="28"/>
      <w:szCs w:val="28"/>
      <w:lang w:val="nl-NL" w:eastAsia="en-US" w:bidi="ar-SA"/>
    </w:rPr>
  </w:style>
  <w:style w:type="paragraph" w:customStyle="1" w:styleId="dothi">
    <w:name w:val="do thi"/>
    <w:rsid w:val="004B7D5C"/>
    <w:pPr>
      <w:tabs>
        <w:tab w:val="num" w:pos="1306"/>
      </w:tabs>
      <w:spacing w:before="240"/>
      <w:ind w:firstLine="226"/>
      <w:jc w:val="center"/>
      <w:outlineLvl w:val="6"/>
    </w:pPr>
    <w:rPr>
      <w:b/>
      <w:noProof/>
      <w:sz w:val="28"/>
      <w:szCs w:val="28"/>
      <w:lang w:eastAsia="en-US"/>
    </w:rPr>
  </w:style>
  <w:style w:type="paragraph" w:customStyle="1" w:styleId="CharCharCharCharCharCharCharCharChar1Char">
    <w:name w:val="Char Char Char Char Char Char Char Char Char1 Char"/>
    <w:basedOn w:val="Normal"/>
    <w:next w:val="Normal"/>
    <w:autoRedefine/>
    <w:semiHidden/>
    <w:rsid w:val="00737A78"/>
    <w:pPr>
      <w:spacing w:before="120" w:after="120" w:line="312" w:lineRule="auto"/>
    </w:pPr>
    <w:rPr>
      <w:szCs w:val="22"/>
    </w:rPr>
  </w:style>
  <w:style w:type="character" w:styleId="Strong">
    <w:name w:val="Strong"/>
    <w:uiPriority w:val="22"/>
    <w:qFormat/>
    <w:rsid w:val="001C250E"/>
    <w:rPr>
      <w:b/>
      <w:bCs/>
    </w:rPr>
  </w:style>
  <w:style w:type="character" w:customStyle="1" w:styleId="BodytextItalic">
    <w:name w:val="Body text + Italic"/>
    <w:rsid w:val="008E0866"/>
    <w:rPr>
      <w:i/>
      <w:iCs/>
      <w:color w:val="000000"/>
      <w:spacing w:val="0"/>
      <w:w w:val="100"/>
      <w:position w:val="0"/>
      <w:sz w:val="27"/>
      <w:szCs w:val="27"/>
      <w:shd w:val="clear" w:color="auto" w:fill="FFFFFF"/>
      <w:lang w:val="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1"/>
    <w:autoRedefine/>
    <w:qFormat/>
    <w:rsid w:val="004E5176"/>
    <w:pPr>
      <w:spacing w:after="120"/>
      <w:jc w:val="both"/>
    </w:pPr>
    <w:rPr>
      <w:spacing w:val="-2"/>
      <w:sz w:val="16"/>
      <w:szCs w:val="16"/>
      <w:lang w:val="vi-VN" w:eastAsia="x-none"/>
    </w:rPr>
  </w:style>
  <w:style w:type="character" w:customStyle="1" w:styleId="FootnoteTextChar">
    <w:name w:val="Footnote Text Char"/>
    <w:basedOn w:val="DefaultParagraphFont"/>
    <w:rsid w:val="004E5176"/>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4E5176"/>
    <w:rPr>
      <w:rFonts w:ascii="Times New Roman" w:hAnsi="Times New Roman"/>
      <w:sz w:val="20"/>
      <w:vertAlign w:val="superscript"/>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
    <w:link w:val="FootnoteText"/>
    <w:rsid w:val="004E5176"/>
    <w:rPr>
      <w:spacing w:val="-2"/>
      <w:sz w:val="16"/>
      <w:szCs w:val="16"/>
      <w:lang w:val="vi-VN" w:eastAsia="x-none"/>
    </w:rPr>
  </w:style>
  <w:style w:type="character" w:customStyle="1" w:styleId="NormalWebChar1">
    <w:name w:val="Normal (Web) Char1"/>
    <w:aliases w:val="Normal (Web) Char Char, Char Char Char Char,Char Char Char Char,Normal (Web) Char Char Char Char Char Char,Normal (Web) Char Char Char Char Char1, Char Char Char1,Char Cha Char,Char Char1 Char,Char Char5 Char"/>
    <w:link w:val="NormalWeb"/>
    <w:locked/>
    <w:rsid w:val="004E5176"/>
    <w:rPr>
      <w:sz w:val="24"/>
      <w:szCs w:val="24"/>
    </w:rPr>
  </w:style>
  <w:style w:type="paragraph" w:styleId="Subtitle">
    <w:name w:val="Subtitle"/>
    <w:basedOn w:val="Normal"/>
    <w:next w:val="Normal"/>
    <w:link w:val="SubtitleChar"/>
    <w:qFormat/>
    <w:rsid w:val="00945C5B"/>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945C5B"/>
    <w:rPr>
      <w:rFonts w:ascii="Cambria" w:hAnsi="Cambria"/>
      <w:sz w:val="24"/>
      <w:szCs w:val="24"/>
      <w:lang w:val="x-none" w:eastAsia="x-none"/>
    </w:rPr>
  </w:style>
  <w:style w:type="paragraph" w:customStyle="1" w:styleId="BodyText3">
    <w:name w:val="Body Text3"/>
    <w:basedOn w:val="Normal"/>
    <w:rsid w:val="00E2680C"/>
    <w:pPr>
      <w:widowControl w:val="0"/>
      <w:shd w:val="clear" w:color="auto" w:fill="FFFFFF"/>
      <w:spacing w:line="0" w:lineRule="atLeast"/>
    </w:pPr>
    <w:rPr>
      <w:sz w:val="27"/>
      <w:szCs w:val="27"/>
      <w:lang w:val="x-none" w:eastAsia="x-none"/>
    </w:rPr>
  </w:style>
  <w:style w:type="character" w:customStyle="1" w:styleId="Khc">
    <w:name w:val="Khác_"/>
    <w:link w:val="Khc0"/>
    <w:rsid w:val="00B60025"/>
    <w:rPr>
      <w:shd w:val="clear" w:color="auto" w:fill="FFFFFF"/>
    </w:rPr>
  </w:style>
  <w:style w:type="paragraph" w:customStyle="1" w:styleId="Khc0">
    <w:name w:val="Khác"/>
    <w:basedOn w:val="Normal"/>
    <w:link w:val="Khc"/>
    <w:rsid w:val="00B60025"/>
    <w:pPr>
      <w:widowControl w:val="0"/>
      <w:shd w:val="clear" w:color="auto" w:fill="FFFFFF"/>
      <w:spacing w:line="259" w:lineRule="auto"/>
      <w:ind w:firstLine="400"/>
    </w:pPr>
    <w:rPr>
      <w:sz w:val="20"/>
      <w:szCs w:val="20"/>
      <w:lang w:val="x-none" w:eastAsia="x-none"/>
    </w:rPr>
  </w:style>
  <w:style w:type="character" w:customStyle="1" w:styleId="fontstyle01">
    <w:name w:val="fontstyle01"/>
    <w:rsid w:val="0004766B"/>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9E531B"/>
    <w:rPr>
      <w:sz w:val="28"/>
      <w:szCs w:val="28"/>
      <w:shd w:val="clear" w:color="auto" w:fill="FFFFFF"/>
    </w:rPr>
  </w:style>
  <w:style w:type="paragraph" w:customStyle="1" w:styleId="Vnbnnidung0">
    <w:name w:val="Văn bản nội dung"/>
    <w:basedOn w:val="Normal"/>
    <w:link w:val="Vnbnnidung"/>
    <w:rsid w:val="009E531B"/>
    <w:pPr>
      <w:widowControl w:val="0"/>
      <w:shd w:val="clear" w:color="auto" w:fill="FFFFFF"/>
      <w:spacing w:after="60"/>
      <w:ind w:firstLine="400"/>
    </w:pPr>
    <w:rPr>
      <w:lang w:val="vi-VN" w:eastAsia="vi-VN"/>
    </w:rPr>
  </w:style>
  <w:style w:type="character" w:styleId="FollowedHyperlink">
    <w:name w:val="FollowedHyperlink"/>
    <w:basedOn w:val="DefaultParagraphFont"/>
    <w:semiHidden/>
    <w:unhideWhenUsed/>
    <w:rsid w:val="002B4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1802">
      <w:bodyDiv w:val="1"/>
      <w:marLeft w:val="0"/>
      <w:marRight w:val="0"/>
      <w:marTop w:val="0"/>
      <w:marBottom w:val="0"/>
      <w:divBdr>
        <w:top w:val="none" w:sz="0" w:space="0" w:color="auto"/>
        <w:left w:val="none" w:sz="0" w:space="0" w:color="auto"/>
        <w:bottom w:val="none" w:sz="0" w:space="0" w:color="auto"/>
        <w:right w:val="none" w:sz="0" w:space="0" w:color="auto"/>
      </w:divBdr>
    </w:div>
    <w:div w:id="199906036">
      <w:bodyDiv w:val="1"/>
      <w:marLeft w:val="0"/>
      <w:marRight w:val="0"/>
      <w:marTop w:val="0"/>
      <w:marBottom w:val="0"/>
      <w:divBdr>
        <w:top w:val="none" w:sz="0" w:space="0" w:color="auto"/>
        <w:left w:val="none" w:sz="0" w:space="0" w:color="auto"/>
        <w:bottom w:val="none" w:sz="0" w:space="0" w:color="auto"/>
        <w:right w:val="none" w:sz="0" w:space="0" w:color="auto"/>
      </w:divBdr>
    </w:div>
    <w:div w:id="230239430">
      <w:bodyDiv w:val="1"/>
      <w:marLeft w:val="0"/>
      <w:marRight w:val="0"/>
      <w:marTop w:val="0"/>
      <w:marBottom w:val="0"/>
      <w:divBdr>
        <w:top w:val="none" w:sz="0" w:space="0" w:color="auto"/>
        <w:left w:val="none" w:sz="0" w:space="0" w:color="auto"/>
        <w:bottom w:val="none" w:sz="0" w:space="0" w:color="auto"/>
        <w:right w:val="none" w:sz="0" w:space="0" w:color="auto"/>
      </w:divBdr>
    </w:div>
    <w:div w:id="246772779">
      <w:bodyDiv w:val="1"/>
      <w:marLeft w:val="0"/>
      <w:marRight w:val="0"/>
      <w:marTop w:val="0"/>
      <w:marBottom w:val="0"/>
      <w:divBdr>
        <w:top w:val="none" w:sz="0" w:space="0" w:color="auto"/>
        <w:left w:val="none" w:sz="0" w:space="0" w:color="auto"/>
        <w:bottom w:val="none" w:sz="0" w:space="0" w:color="auto"/>
        <w:right w:val="none" w:sz="0" w:space="0" w:color="auto"/>
      </w:divBdr>
    </w:div>
    <w:div w:id="439227571">
      <w:bodyDiv w:val="1"/>
      <w:marLeft w:val="0"/>
      <w:marRight w:val="0"/>
      <w:marTop w:val="0"/>
      <w:marBottom w:val="0"/>
      <w:divBdr>
        <w:top w:val="none" w:sz="0" w:space="0" w:color="auto"/>
        <w:left w:val="none" w:sz="0" w:space="0" w:color="auto"/>
        <w:bottom w:val="none" w:sz="0" w:space="0" w:color="auto"/>
        <w:right w:val="none" w:sz="0" w:space="0" w:color="auto"/>
      </w:divBdr>
    </w:div>
    <w:div w:id="643849981">
      <w:bodyDiv w:val="1"/>
      <w:marLeft w:val="0"/>
      <w:marRight w:val="0"/>
      <w:marTop w:val="0"/>
      <w:marBottom w:val="0"/>
      <w:divBdr>
        <w:top w:val="none" w:sz="0" w:space="0" w:color="auto"/>
        <w:left w:val="none" w:sz="0" w:space="0" w:color="auto"/>
        <w:bottom w:val="none" w:sz="0" w:space="0" w:color="auto"/>
        <w:right w:val="none" w:sz="0" w:space="0" w:color="auto"/>
      </w:divBdr>
    </w:div>
    <w:div w:id="664557182">
      <w:bodyDiv w:val="1"/>
      <w:marLeft w:val="0"/>
      <w:marRight w:val="0"/>
      <w:marTop w:val="0"/>
      <w:marBottom w:val="0"/>
      <w:divBdr>
        <w:top w:val="none" w:sz="0" w:space="0" w:color="auto"/>
        <w:left w:val="none" w:sz="0" w:space="0" w:color="auto"/>
        <w:bottom w:val="none" w:sz="0" w:space="0" w:color="auto"/>
        <w:right w:val="none" w:sz="0" w:space="0" w:color="auto"/>
      </w:divBdr>
    </w:div>
    <w:div w:id="1082292600">
      <w:bodyDiv w:val="1"/>
      <w:marLeft w:val="0"/>
      <w:marRight w:val="0"/>
      <w:marTop w:val="0"/>
      <w:marBottom w:val="0"/>
      <w:divBdr>
        <w:top w:val="none" w:sz="0" w:space="0" w:color="auto"/>
        <w:left w:val="none" w:sz="0" w:space="0" w:color="auto"/>
        <w:bottom w:val="none" w:sz="0" w:space="0" w:color="auto"/>
        <w:right w:val="none" w:sz="0" w:space="0" w:color="auto"/>
      </w:divBdr>
    </w:div>
    <w:div w:id="1108043584">
      <w:bodyDiv w:val="1"/>
      <w:marLeft w:val="0"/>
      <w:marRight w:val="0"/>
      <w:marTop w:val="0"/>
      <w:marBottom w:val="0"/>
      <w:divBdr>
        <w:top w:val="none" w:sz="0" w:space="0" w:color="auto"/>
        <w:left w:val="none" w:sz="0" w:space="0" w:color="auto"/>
        <w:bottom w:val="none" w:sz="0" w:space="0" w:color="auto"/>
        <w:right w:val="none" w:sz="0" w:space="0" w:color="auto"/>
      </w:divBdr>
    </w:div>
    <w:div w:id="1121457651">
      <w:bodyDiv w:val="1"/>
      <w:marLeft w:val="0"/>
      <w:marRight w:val="0"/>
      <w:marTop w:val="0"/>
      <w:marBottom w:val="0"/>
      <w:divBdr>
        <w:top w:val="none" w:sz="0" w:space="0" w:color="auto"/>
        <w:left w:val="none" w:sz="0" w:space="0" w:color="auto"/>
        <w:bottom w:val="none" w:sz="0" w:space="0" w:color="auto"/>
        <w:right w:val="none" w:sz="0" w:space="0" w:color="auto"/>
      </w:divBdr>
    </w:div>
    <w:div w:id="1197350330">
      <w:bodyDiv w:val="1"/>
      <w:marLeft w:val="0"/>
      <w:marRight w:val="0"/>
      <w:marTop w:val="0"/>
      <w:marBottom w:val="0"/>
      <w:divBdr>
        <w:top w:val="none" w:sz="0" w:space="0" w:color="auto"/>
        <w:left w:val="none" w:sz="0" w:space="0" w:color="auto"/>
        <w:bottom w:val="none" w:sz="0" w:space="0" w:color="auto"/>
        <w:right w:val="none" w:sz="0" w:space="0" w:color="auto"/>
      </w:divBdr>
      <w:divsChild>
        <w:div w:id="224802711">
          <w:marLeft w:val="0"/>
          <w:marRight w:val="0"/>
          <w:marTop w:val="0"/>
          <w:marBottom w:val="0"/>
          <w:divBdr>
            <w:top w:val="none" w:sz="0" w:space="0" w:color="auto"/>
            <w:left w:val="none" w:sz="0" w:space="0" w:color="auto"/>
            <w:bottom w:val="none" w:sz="0" w:space="0" w:color="auto"/>
            <w:right w:val="none" w:sz="0" w:space="0" w:color="auto"/>
          </w:divBdr>
        </w:div>
      </w:divsChild>
    </w:div>
    <w:div w:id="1203908961">
      <w:bodyDiv w:val="1"/>
      <w:marLeft w:val="0"/>
      <w:marRight w:val="0"/>
      <w:marTop w:val="0"/>
      <w:marBottom w:val="0"/>
      <w:divBdr>
        <w:top w:val="none" w:sz="0" w:space="0" w:color="auto"/>
        <w:left w:val="none" w:sz="0" w:space="0" w:color="auto"/>
        <w:bottom w:val="none" w:sz="0" w:space="0" w:color="auto"/>
        <w:right w:val="none" w:sz="0" w:space="0" w:color="auto"/>
      </w:divBdr>
    </w:div>
    <w:div w:id="1338195837">
      <w:bodyDiv w:val="1"/>
      <w:marLeft w:val="0"/>
      <w:marRight w:val="0"/>
      <w:marTop w:val="0"/>
      <w:marBottom w:val="0"/>
      <w:divBdr>
        <w:top w:val="none" w:sz="0" w:space="0" w:color="auto"/>
        <w:left w:val="none" w:sz="0" w:space="0" w:color="auto"/>
        <w:bottom w:val="none" w:sz="0" w:space="0" w:color="auto"/>
        <w:right w:val="none" w:sz="0" w:space="0" w:color="auto"/>
      </w:divBdr>
    </w:div>
    <w:div w:id="1363438180">
      <w:bodyDiv w:val="1"/>
      <w:marLeft w:val="0"/>
      <w:marRight w:val="0"/>
      <w:marTop w:val="0"/>
      <w:marBottom w:val="0"/>
      <w:divBdr>
        <w:top w:val="none" w:sz="0" w:space="0" w:color="auto"/>
        <w:left w:val="none" w:sz="0" w:space="0" w:color="auto"/>
        <w:bottom w:val="none" w:sz="0" w:space="0" w:color="auto"/>
        <w:right w:val="none" w:sz="0" w:space="0" w:color="auto"/>
      </w:divBdr>
    </w:div>
    <w:div w:id="1434596287">
      <w:bodyDiv w:val="1"/>
      <w:marLeft w:val="0"/>
      <w:marRight w:val="0"/>
      <w:marTop w:val="0"/>
      <w:marBottom w:val="0"/>
      <w:divBdr>
        <w:top w:val="none" w:sz="0" w:space="0" w:color="auto"/>
        <w:left w:val="none" w:sz="0" w:space="0" w:color="auto"/>
        <w:bottom w:val="none" w:sz="0" w:space="0" w:color="auto"/>
        <w:right w:val="none" w:sz="0" w:space="0" w:color="auto"/>
      </w:divBdr>
    </w:div>
    <w:div w:id="1443528104">
      <w:bodyDiv w:val="1"/>
      <w:marLeft w:val="0"/>
      <w:marRight w:val="0"/>
      <w:marTop w:val="0"/>
      <w:marBottom w:val="0"/>
      <w:divBdr>
        <w:top w:val="none" w:sz="0" w:space="0" w:color="auto"/>
        <w:left w:val="none" w:sz="0" w:space="0" w:color="auto"/>
        <w:bottom w:val="none" w:sz="0" w:space="0" w:color="auto"/>
        <w:right w:val="none" w:sz="0" w:space="0" w:color="auto"/>
      </w:divBdr>
    </w:div>
    <w:div w:id="1589801416">
      <w:bodyDiv w:val="1"/>
      <w:marLeft w:val="0"/>
      <w:marRight w:val="0"/>
      <w:marTop w:val="0"/>
      <w:marBottom w:val="0"/>
      <w:divBdr>
        <w:top w:val="none" w:sz="0" w:space="0" w:color="auto"/>
        <w:left w:val="none" w:sz="0" w:space="0" w:color="auto"/>
        <w:bottom w:val="none" w:sz="0" w:space="0" w:color="auto"/>
        <w:right w:val="none" w:sz="0" w:space="0" w:color="auto"/>
      </w:divBdr>
    </w:div>
    <w:div w:id="1684161232">
      <w:bodyDiv w:val="1"/>
      <w:marLeft w:val="0"/>
      <w:marRight w:val="0"/>
      <w:marTop w:val="0"/>
      <w:marBottom w:val="0"/>
      <w:divBdr>
        <w:top w:val="none" w:sz="0" w:space="0" w:color="auto"/>
        <w:left w:val="none" w:sz="0" w:space="0" w:color="auto"/>
        <w:bottom w:val="none" w:sz="0" w:space="0" w:color="auto"/>
        <w:right w:val="none" w:sz="0" w:space="0" w:color="auto"/>
      </w:divBdr>
    </w:div>
    <w:div w:id="1950045383">
      <w:bodyDiv w:val="1"/>
      <w:marLeft w:val="0"/>
      <w:marRight w:val="0"/>
      <w:marTop w:val="0"/>
      <w:marBottom w:val="0"/>
      <w:divBdr>
        <w:top w:val="none" w:sz="0" w:space="0" w:color="auto"/>
        <w:left w:val="none" w:sz="0" w:space="0" w:color="auto"/>
        <w:bottom w:val="none" w:sz="0" w:space="0" w:color="auto"/>
        <w:right w:val="none" w:sz="0" w:space="0" w:color="auto"/>
      </w:divBdr>
    </w:div>
    <w:div w:id="2022051482">
      <w:bodyDiv w:val="1"/>
      <w:marLeft w:val="0"/>
      <w:marRight w:val="0"/>
      <w:marTop w:val="0"/>
      <w:marBottom w:val="0"/>
      <w:divBdr>
        <w:top w:val="none" w:sz="0" w:space="0" w:color="auto"/>
        <w:left w:val="none" w:sz="0" w:space="0" w:color="auto"/>
        <w:bottom w:val="none" w:sz="0" w:space="0" w:color="auto"/>
        <w:right w:val="none" w:sz="0" w:space="0" w:color="auto"/>
      </w:divBdr>
    </w:div>
    <w:div w:id="2119904345">
      <w:bodyDiv w:val="1"/>
      <w:marLeft w:val="0"/>
      <w:marRight w:val="0"/>
      <w:marTop w:val="0"/>
      <w:marBottom w:val="0"/>
      <w:divBdr>
        <w:top w:val="none" w:sz="0" w:space="0" w:color="auto"/>
        <w:left w:val="none" w:sz="0" w:space="0" w:color="auto"/>
        <w:bottom w:val="none" w:sz="0" w:space="0" w:color="auto"/>
        <w:right w:val="none" w:sz="0" w:space="0" w:color="auto"/>
      </w:divBdr>
    </w:div>
    <w:div w:id="21288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quyet-dinh-1719-qd-ttg-2021-chuong-trinh-phat-trien-kinh-te-xa-hoi-vung-dan-toc-thieu-so-491217.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nptntsonla.gov.vn" TargetMode="External"/><Relationship Id="rId4" Type="http://schemas.openxmlformats.org/officeDocument/2006/relationships/settings" Target="settings.xml"/><Relationship Id="rId9" Type="http://schemas.openxmlformats.org/officeDocument/2006/relationships/hyperlink" Target="http://sonl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1007-AF73-4EE3-B7D0-3805B014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BÁO CÁO ĐÁNH GIÁ TÁC ĐỘNG SƠ BỘ</vt:lpstr>
    </vt:vector>
  </TitlesOfParts>
  <Company/>
  <LinksUpToDate>false</LinksUpToDate>
  <CharactersWithSpaces>23794</CharactersWithSpaces>
  <SharedDoc>false</SharedDoc>
  <HLinks>
    <vt:vector size="12" baseType="variant">
      <vt:variant>
        <vt:i4>3407970</vt:i4>
      </vt:variant>
      <vt:variant>
        <vt:i4>3</vt:i4>
      </vt:variant>
      <vt:variant>
        <vt:i4>0</vt:i4>
      </vt:variant>
      <vt:variant>
        <vt:i4>5</vt:i4>
      </vt:variant>
      <vt:variant>
        <vt:lpwstr>http://snnptntsonla.gov.vn/</vt:lpwstr>
      </vt:variant>
      <vt:variant>
        <vt:lpwstr/>
      </vt:variant>
      <vt:variant>
        <vt:i4>2031627</vt:i4>
      </vt:variant>
      <vt:variant>
        <vt:i4>0</vt:i4>
      </vt:variant>
      <vt:variant>
        <vt:i4>0</vt:i4>
      </vt:variant>
      <vt:variant>
        <vt:i4>5</vt:i4>
      </vt:variant>
      <vt:variant>
        <vt:lpwstr>http://sonla.gov.vn/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ĐÁNH GIÁ TÁC ĐỘNG SƠ BỘ</dc:title>
  <dc:creator>Ngo Quang Tien</dc:creator>
  <cp:lastModifiedBy>Ngo Quang Tien</cp:lastModifiedBy>
  <cp:revision>166</cp:revision>
  <cp:lastPrinted>2021-07-20T02:40:00Z</cp:lastPrinted>
  <dcterms:created xsi:type="dcterms:W3CDTF">2023-02-06T07:05:00Z</dcterms:created>
  <dcterms:modified xsi:type="dcterms:W3CDTF">2023-02-25T08:47:00Z</dcterms:modified>
</cp:coreProperties>
</file>