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42CD" w:rsidRDefault="006142CD" w:rsidP="006142CD">
      <w:pPr>
        <w:spacing w:after="0" w:line="240" w:lineRule="auto"/>
        <w:jc w:val="center"/>
        <w:outlineLvl w:val="0"/>
        <w:rPr>
          <w:rFonts w:ascii="Times New Roman" w:eastAsia="Times New Roman" w:hAnsi="Times New Roman" w:cs="Times New Roman"/>
          <w:b/>
          <w:bCs/>
          <w:kern w:val="36"/>
          <w:sz w:val="28"/>
          <w:szCs w:val="28"/>
        </w:rPr>
      </w:pPr>
    </w:p>
    <w:p w:rsidR="006142CD" w:rsidRDefault="006142CD" w:rsidP="006142CD">
      <w:pPr>
        <w:spacing w:after="0" w:line="240" w:lineRule="auto"/>
        <w:jc w:val="center"/>
        <w:outlineLvl w:val="0"/>
        <w:rPr>
          <w:rFonts w:ascii="Times New Roman" w:eastAsia="Times New Roman" w:hAnsi="Times New Roman" w:cs="Times New Roman"/>
          <w:b/>
          <w:bCs/>
          <w:kern w:val="36"/>
          <w:sz w:val="28"/>
          <w:szCs w:val="28"/>
        </w:rPr>
      </w:pPr>
      <w:r w:rsidRPr="006142CD">
        <w:rPr>
          <w:rFonts w:ascii="Times New Roman" w:eastAsia="Times New Roman" w:hAnsi="Times New Roman" w:cs="Times New Roman"/>
          <w:b/>
          <w:bCs/>
          <w:kern w:val="36"/>
          <w:sz w:val="28"/>
          <w:szCs w:val="28"/>
        </w:rPr>
        <w:t>Chung tay thực hiện "Chiến dịch 500 ngày đêm đẩy mạnh tìm kiếm,</w:t>
      </w:r>
    </w:p>
    <w:p w:rsidR="006142CD" w:rsidRDefault="006142CD" w:rsidP="006142CD">
      <w:pPr>
        <w:spacing w:after="0" w:line="240" w:lineRule="auto"/>
        <w:jc w:val="center"/>
        <w:outlineLvl w:val="0"/>
        <w:rPr>
          <w:rFonts w:ascii="Times New Roman" w:eastAsia="Times New Roman" w:hAnsi="Times New Roman" w:cs="Times New Roman"/>
          <w:b/>
          <w:bCs/>
          <w:kern w:val="36"/>
          <w:sz w:val="28"/>
          <w:szCs w:val="28"/>
        </w:rPr>
      </w:pPr>
      <w:r w:rsidRPr="006142CD">
        <w:rPr>
          <w:rFonts w:ascii="Times New Roman" w:eastAsia="Times New Roman" w:hAnsi="Times New Roman" w:cs="Times New Roman"/>
          <w:b/>
          <w:bCs/>
          <w:kern w:val="36"/>
          <w:sz w:val="28"/>
          <w:szCs w:val="28"/>
        </w:rPr>
        <w:t>quy tập và xác định danh tính hài cốt liệt sĩ</w:t>
      </w:r>
    </w:p>
    <w:p w:rsidR="006142CD" w:rsidRPr="006142CD" w:rsidRDefault="006142CD" w:rsidP="006142CD">
      <w:pPr>
        <w:spacing w:after="0" w:line="240" w:lineRule="auto"/>
        <w:jc w:val="center"/>
        <w:outlineLvl w:val="0"/>
        <w:rPr>
          <w:rFonts w:ascii="Times New Roman" w:eastAsia="Times New Roman" w:hAnsi="Times New Roman" w:cs="Times New Roman"/>
          <w:b/>
          <w:bCs/>
          <w:kern w:val="36"/>
          <w:sz w:val="28"/>
          <w:szCs w:val="28"/>
        </w:rPr>
      </w:pPr>
    </w:p>
    <w:p w:rsidR="006142CD" w:rsidRPr="006142CD" w:rsidRDefault="006142CD" w:rsidP="006142CD">
      <w:pPr>
        <w:spacing w:before="120" w:after="0" w:line="240" w:lineRule="auto"/>
        <w:ind w:firstLine="720"/>
        <w:jc w:val="both"/>
        <w:rPr>
          <w:rFonts w:ascii="Times New Roman" w:eastAsia="Times New Roman" w:hAnsi="Times New Roman" w:cs="Times New Roman"/>
          <w:sz w:val="28"/>
          <w:szCs w:val="28"/>
        </w:rPr>
      </w:pPr>
      <w:r w:rsidRPr="006142CD">
        <w:rPr>
          <w:rFonts w:ascii="Times New Roman" w:eastAsia="Times New Roman" w:hAnsi="Times New Roman" w:cs="Times New Roman"/>
          <w:sz w:val="28"/>
          <w:szCs w:val="28"/>
        </w:rPr>
        <w:t xml:space="preserve">Thực hiện Kế hoạch </w:t>
      </w:r>
      <w:r>
        <w:rPr>
          <w:rFonts w:ascii="Times New Roman" w:eastAsia="Times New Roman" w:hAnsi="Times New Roman" w:cs="Times New Roman"/>
          <w:sz w:val="28"/>
          <w:szCs w:val="28"/>
        </w:rPr>
        <w:t>s</w:t>
      </w:r>
      <w:r w:rsidRPr="006142CD">
        <w:rPr>
          <w:rFonts w:ascii="Times New Roman" w:eastAsia="Times New Roman" w:hAnsi="Times New Roman" w:cs="Times New Roman"/>
          <w:sz w:val="28"/>
          <w:szCs w:val="28"/>
        </w:rPr>
        <w:t>ố</w:t>
      </w:r>
      <w:r>
        <w:rPr>
          <w:rFonts w:ascii="Times New Roman" w:eastAsia="Times New Roman" w:hAnsi="Times New Roman" w:cs="Times New Roman"/>
          <w:sz w:val="28"/>
          <w:szCs w:val="28"/>
        </w:rPr>
        <w:t xml:space="preserve"> 210/KH-SYT ng</w:t>
      </w:r>
      <w:r w:rsidRPr="006142CD">
        <w:rPr>
          <w:rFonts w:ascii="Times New Roman" w:eastAsia="Times New Roman" w:hAnsi="Times New Roman" w:cs="Times New Roman"/>
          <w:sz w:val="28"/>
          <w:szCs w:val="28"/>
        </w:rPr>
        <w:t>ày</w:t>
      </w:r>
      <w:r>
        <w:rPr>
          <w:rFonts w:ascii="Times New Roman" w:eastAsia="Times New Roman" w:hAnsi="Times New Roman" w:cs="Times New Roman"/>
          <w:sz w:val="28"/>
          <w:szCs w:val="28"/>
        </w:rPr>
        <w:t xml:space="preserve"> 06/7/2026 </w:t>
      </w:r>
      <w:r w:rsidRPr="006142CD">
        <w:rPr>
          <w:rFonts w:ascii="Times New Roman" w:eastAsia="Times New Roman" w:hAnsi="Times New Roman" w:cs="Times New Roman"/>
          <w:sz w:val="28"/>
          <w:szCs w:val="28"/>
        </w:rPr>
        <w:t xml:space="preserve">của Sở Y tế Hải Phòng về triển khai </w:t>
      </w:r>
      <w:r>
        <w:rPr>
          <w:rFonts w:ascii="Times New Roman" w:eastAsia="Times New Roman" w:hAnsi="Times New Roman" w:cs="Times New Roman"/>
          <w:sz w:val="28"/>
          <w:szCs w:val="28"/>
        </w:rPr>
        <w:t>th</w:t>
      </w:r>
      <w:r w:rsidRPr="006142CD">
        <w:rPr>
          <w:rFonts w:ascii="Times New Roman" w:eastAsia="Times New Roman" w:hAnsi="Times New Roman" w:cs="Times New Roman"/>
          <w:sz w:val="28"/>
          <w:szCs w:val="28"/>
        </w:rPr>
        <w:t>ực</w:t>
      </w:r>
      <w:r>
        <w:rPr>
          <w:rFonts w:ascii="Times New Roman" w:eastAsia="Times New Roman" w:hAnsi="Times New Roman" w:cs="Times New Roman"/>
          <w:sz w:val="28"/>
          <w:szCs w:val="28"/>
        </w:rPr>
        <w:t xml:space="preserve"> hi</w:t>
      </w:r>
      <w:r w:rsidRPr="006142CD">
        <w:rPr>
          <w:rFonts w:ascii="Times New Roman" w:eastAsia="Times New Roman" w:hAnsi="Times New Roman" w:cs="Times New Roman"/>
          <w:sz w:val="28"/>
          <w:szCs w:val="28"/>
        </w:rPr>
        <w:t>ện</w:t>
      </w:r>
      <w:r>
        <w:rPr>
          <w:rFonts w:ascii="Times New Roman" w:eastAsia="Times New Roman" w:hAnsi="Times New Roman" w:cs="Times New Roman"/>
          <w:sz w:val="28"/>
          <w:szCs w:val="28"/>
        </w:rPr>
        <w:t xml:space="preserve"> K</w:t>
      </w:r>
      <w:r w:rsidRPr="006142CD">
        <w:rPr>
          <w:rFonts w:ascii="Times New Roman" w:eastAsia="Times New Roman" w:hAnsi="Times New Roman" w:cs="Times New Roman"/>
          <w:sz w:val="28"/>
          <w:szCs w:val="28"/>
        </w:rPr>
        <w:t>ế</w:t>
      </w:r>
      <w:r>
        <w:rPr>
          <w:rFonts w:ascii="Times New Roman" w:eastAsia="Times New Roman" w:hAnsi="Times New Roman" w:cs="Times New Roman"/>
          <w:sz w:val="28"/>
          <w:szCs w:val="28"/>
        </w:rPr>
        <w:t xml:space="preserve"> ho</w:t>
      </w:r>
      <w:r w:rsidRPr="006142CD">
        <w:rPr>
          <w:rFonts w:ascii="Times New Roman" w:eastAsia="Times New Roman" w:hAnsi="Times New Roman" w:cs="Times New Roman"/>
          <w:sz w:val="28"/>
          <w:szCs w:val="28"/>
        </w:rPr>
        <w:t>ạch</w:t>
      </w:r>
      <w:r>
        <w:rPr>
          <w:rFonts w:ascii="Times New Roman" w:eastAsia="Times New Roman" w:hAnsi="Times New Roman" w:cs="Times New Roman"/>
          <w:sz w:val="28"/>
          <w:szCs w:val="28"/>
        </w:rPr>
        <w:t xml:space="preserve"> s</w:t>
      </w:r>
      <w:r w:rsidRPr="006142CD">
        <w:rPr>
          <w:rFonts w:ascii="Times New Roman" w:eastAsia="Times New Roman" w:hAnsi="Times New Roman" w:cs="Times New Roman"/>
          <w:sz w:val="28"/>
          <w:szCs w:val="28"/>
        </w:rPr>
        <w:t>ố</w:t>
      </w:r>
      <w:r>
        <w:rPr>
          <w:rFonts w:ascii="Times New Roman" w:eastAsia="Times New Roman" w:hAnsi="Times New Roman" w:cs="Times New Roman"/>
          <w:sz w:val="28"/>
          <w:szCs w:val="28"/>
        </w:rPr>
        <w:t xml:space="preserve"> 89/KH-BC</w:t>
      </w:r>
      <w:r w:rsidRPr="006142CD">
        <w:rPr>
          <w:rFonts w:ascii="Times New Roman" w:eastAsia="Times New Roman" w:hAnsi="Times New Roman" w:cs="Times New Roman"/>
          <w:sz w:val="28"/>
          <w:szCs w:val="28"/>
        </w:rPr>
        <w:t>Đ</w:t>
      </w:r>
      <w:r>
        <w:rPr>
          <w:rFonts w:ascii="Times New Roman" w:eastAsia="Times New Roman" w:hAnsi="Times New Roman" w:cs="Times New Roman"/>
          <w:sz w:val="28"/>
          <w:szCs w:val="28"/>
        </w:rPr>
        <w:t xml:space="preserve"> ng</w:t>
      </w:r>
      <w:r w:rsidRPr="006142CD">
        <w:rPr>
          <w:rFonts w:ascii="Times New Roman" w:eastAsia="Times New Roman" w:hAnsi="Times New Roman" w:cs="Times New Roman"/>
          <w:sz w:val="28"/>
          <w:szCs w:val="28"/>
        </w:rPr>
        <w:t>ày</w:t>
      </w:r>
      <w:r>
        <w:rPr>
          <w:rFonts w:ascii="Times New Roman" w:eastAsia="Times New Roman" w:hAnsi="Times New Roman" w:cs="Times New Roman"/>
          <w:sz w:val="28"/>
          <w:szCs w:val="28"/>
        </w:rPr>
        <w:t xml:space="preserve"> 27/6/2026 c</w:t>
      </w:r>
      <w:r w:rsidRPr="006142CD">
        <w:rPr>
          <w:rFonts w:ascii="Times New Roman" w:eastAsia="Times New Roman" w:hAnsi="Times New Roman" w:cs="Times New Roman"/>
          <w:sz w:val="28"/>
          <w:szCs w:val="28"/>
        </w:rPr>
        <w:t>ủa</w:t>
      </w:r>
      <w:r>
        <w:rPr>
          <w:rFonts w:ascii="Times New Roman" w:eastAsia="Times New Roman" w:hAnsi="Times New Roman" w:cs="Times New Roman"/>
          <w:sz w:val="28"/>
          <w:szCs w:val="28"/>
        </w:rPr>
        <w:t xml:space="preserve"> Ban Ch</w:t>
      </w:r>
      <w:r w:rsidRPr="006142CD">
        <w:rPr>
          <w:rFonts w:ascii="Times New Roman" w:eastAsia="Times New Roman" w:hAnsi="Times New Roman" w:cs="Times New Roman"/>
          <w:sz w:val="28"/>
          <w:szCs w:val="28"/>
        </w:rPr>
        <w:t>ỉ</w:t>
      </w:r>
      <w:r>
        <w:rPr>
          <w:rFonts w:ascii="Times New Roman" w:eastAsia="Times New Roman" w:hAnsi="Times New Roman" w:cs="Times New Roman"/>
          <w:sz w:val="28"/>
          <w:szCs w:val="28"/>
        </w:rPr>
        <w:t xml:space="preserve"> </w:t>
      </w:r>
      <w:r w:rsidRPr="006142CD">
        <w:rPr>
          <w:rFonts w:ascii="Times New Roman" w:eastAsia="Times New Roman" w:hAnsi="Times New Roman" w:cs="Times New Roman"/>
          <w:sz w:val="28"/>
          <w:szCs w:val="28"/>
        </w:rPr>
        <w:t>đạo</w:t>
      </w:r>
      <w:r>
        <w:rPr>
          <w:rFonts w:ascii="Times New Roman" w:eastAsia="Times New Roman" w:hAnsi="Times New Roman" w:cs="Times New Roman"/>
          <w:sz w:val="28"/>
          <w:szCs w:val="28"/>
        </w:rPr>
        <w:t xml:space="preserve"> 515 th</w:t>
      </w:r>
      <w:r w:rsidRPr="006142CD">
        <w:rPr>
          <w:rFonts w:ascii="Times New Roman" w:eastAsia="Times New Roman" w:hAnsi="Times New Roman" w:cs="Times New Roman"/>
          <w:sz w:val="28"/>
          <w:szCs w:val="28"/>
        </w:rPr>
        <w:t>ành</w:t>
      </w:r>
      <w:r>
        <w:rPr>
          <w:rFonts w:ascii="Times New Roman" w:eastAsia="Times New Roman" w:hAnsi="Times New Roman" w:cs="Times New Roman"/>
          <w:sz w:val="28"/>
          <w:szCs w:val="28"/>
        </w:rPr>
        <w:t xml:space="preserve"> ph</w:t>
      </w:r>
      <w:r w:rsidRPr="006142CD">
        <w:rPr>
          <w:rFonts w:ascii="Times New Roman" w:eastAsia="Times New Roman" w:hAnsi="Times New Roman" w:cs="Times New Roman"/>
          <w:sz w:val="28"/>
          <w:szCs w:val="28"/>
        </w:rPr>
        <w:t>ố</w:t>
      </w:r>
      <w:r>
        <w:rPr>
          <w:rFonts w:ascii="Times New Roman" w:eastAsia="Times New Roman" w:hAnsi="Times New Roman" w:cs="Times New Roman"/>
          <w:sz w:val="28"/>
          <w:szCs w:val="28"/>
        </w:rPr>
        <w:t xml:space="preserve"> H</w:t>
      </w:r>
      <w:r w:rsidRPr="006142CD">
        <w:rPr>
          <w:rFonts w:ascii="Times New Roman" w:eastAsia="Times New Roman" w:hAnsi="Times New Roman" w:cs="Times New Roman"/>
          <w:sz w:val="28"/>
          <w:szCs w:val="28"/>
        </w:rPr>
        <w:t>ải</w:t>
      </w:r>
      <w:r>
        <w:rPr>
          <w:rFonts w:ascii="Times New Roman" w:eastAsia="Times New Roman" w:hAnsi="Times New Roman" w:cs="Times New Roman"/>
          <w:sz w:val="28"/>
          <w:szCs w:val="28"/>
        </w:rPr>
        <w:t xml:space="preserve"> Ph</w:t>
      </w:r>
      <w:r w:rsidRPr="006142CD">
        <w:rPr>
          <w:rFonts w:ascii="Times New Roman" w:eastAsia="Times New Roman" w:hAnsi="Times New Roman" w:cs="Times New Roman"/>
          <w:sz w:val="28"/>
          <w:szCs w:val="28"/>
        </w:rPr>
        <w:t>òng</w:t>
      </w:r>
      <w:r w:rsidR="000752F8">
        <w:rPr>
          <w:rFonts w:ascii="Times New Roman" w:eastAsia="Times New Roman" w:hAnsi="Times New Roman" w:cs="Times New Roman"/>
          <w:sz w:val="28"/>
          <w:szCs w:val="28"/>
        </w:rPr>
        <w:t xml:space="preserve"> v</w:t>
      </w:r>
      <w:r w:rsidR="000752F8" w:rsidRPr="000752F8">
        <w:rPr>
          <w:rFonts w:ascii="Times New Roman" w:eastAsia="Times New Roman" w:hAnsi="Times New Roman" w:cs="Times New Roman"/>
          <w:sz w:val="28"/>
          <w:szCs w:val="28"/>
        </w:rPr>
        <w:t>ề</w:t>
      </w:r>
      <w:bookmarkStart w:id="0" w:name="_GoBack"/>
      <w:bookmarkEnd w:id="0"/>
      <w:r>
        <w:rPr>
          <w:rFonts w:ascii="Times New Roman" w:eastAsia="Times New Roman" w:hAnsi="Times New Roman" w:cs="Times New Roman"/>
          <w:sz w:val="28"/>
          <w:szCs w:val="28"/>
        </w:rPr>
        <w:t xml:space="preserve"> </w:t>
      </w:r>
      <w:r w:rsidRPr="006142CD">
        <w:rPr>
          <w:rFonts w:ascii="Times New Roman" w:eastAsia="Times New Roman" w:hAnsi="Times New Roman" w:cs="Times New Roman"/>
          <w:sz w:val="28"/>
          <w:szCs w:val="28"/>
        </w:rPr>
        <w:t xml:space="preserve">truyền thông </w:t>
      </w:r>
      <w:r w:rsidRPr="006142CD">
        <w:rPr>
          <w:rFonts w:ascii="Times New Roman" w:eastAsia="Times New Roman" w:hAnsi="Times New Roman" w:cs="Times New Roman"/>
          <w:b/>
          <w:bCs/>
          <w:sz w:val="28"/>
          <w:szCs w:val="28"/>
        </w:rPr>
        <w:t>"Chiến dịch 500 ngày đêm đẩy mạnh thực hiện tìm kiếm, quy tập và xác định danh tính hài cốt liệt sĩ"</w:t>
      </w:r>
      <w:r w:rsidRPr="006142CD">
        <w:rPr>
          <w:rFonts w:ascii="Times New Roman" w:eastAsia="Times New Roman" w:hAnsi="Times New Roman" w:cs="Times New Roman"/>
          <w:sz w:val="28"/>
          <w:szCs w:val="28"/>
        </w:rPr>
        <w:t xml:space="preserve">, Trung tâm Y tế </w:t>
      </w:r>
      <w:r>
        <w:rPr>
          <w:rFonts w:ascii="Times New Roman" w:eastAsia="Times New Roman" w:hAnsi="Times New Roman" w:cs="Times New Roman"/>
          <w:sz w:val="28"/>
          <w:szCs w:val="28"/>
        </w:rPr>
        <w:t>C</w:t>
      </w:r>
      <w:r w:rsidRPr="006142CD">
        <w:rPr>
          <w:rFonts w:ascii="Times New Roman" w:eastAsia="Times New Roman" w:hAnsi="Times New Roman" w:cs="Times New Roman"/>
          <w:sz w:val="28"/>
          <w:szCs w:val="28"/>
        </w:rPr>
        <w:t>át</w:t>
      </w:r>
      <w:r>
        <w:rPr>
          <w:rFonts w:ascii="Times New Roman" w:eastAsia="Times New Roman" w:hAnsi="Times New Roman" w:cs="Times New Roman"/>
          <w:sz w:val="28"/>
          <w:szCs w:val="28"/>
        </w:rPr>
        <w:t xml:space="preserve"> H</w:t>
      </w:r>
      <w:r w:rsidRPr="006142CD">
        <w:rPr>
          <w:rFonts w:ascii="Times New Roman" w:eastAsia="Times New Roman" w:hAnsi="Times New Roman" w:cs="Times New Roman"/>
          <w:sz w:val="28"/>
          <w:szCs w:val="28"/>
        </w:rPr>
        <w:t>ải</w:t>
      </w:r>
      <w:r>
        <w:rPr>
          <w:rFonts w:ascii="Times New Roman" w:eastAsia="Times New Roman" w:hAnsi="Times New Roman" w:cs="Times New Roman"/>
          <w:sz w:val="28"/>
          <w:szCs w:val="28"/>
        </w:rPr>
        <w:t xml:space="preserve"> </w:t>
      </w:r>
      <w:r w:rsidRPr="006142CD">
        <w:rPr>
          <w:rFonts w:ascii="Times New Roman" w:eastAsia="Times New Roman" w:hAnsi="Times New Roman" w:cs="Times New Roman"/>
          <w:sz w:val="28"/>
          <w:szCs w:val="28"/>
        </w:rPr>
        <w:t>kêu gọi toàn thể cán bộ, viên chức, người lao động và Nhân dân tích cực hưởng ứng Chiến dịch bằng những hành động thiết thực, góp phần tri ân các anh hùng liệt sĩ đã hy sinh vì độc lập, tự do của Tổ quốc.</w:t>
      </w:r>
    </w:p>
    <w:p w:rsidR="006142CD" w:rsidRPr="006142CD" w:rsidRDefault="006142CD" w:rsidP="006142CD">
      <w:pPr>
        <w:spacing w:before="120" w:after="0" w:line="240" w:lineRule="auto"/>
        <w:ind w:firstLine="720"/>
        <w:jc w:val="both"/>
        <w:rPr>
          <w:rFonts w:ascii="Times New Roman" w:eastAsia="Times New Roman" w:hAnsi="Times New Roman" w:cs="Times New Roman"/>
          <w:sz w:val="28"/>
          <w:szCs w:val="28"/>
        </w:rPr>
      </w:pPr>
      <w:r w:rsidRPr="006142CD">
        <w:rPr>
          <w:rFonts w:ascii="Times New Roman" w:eastAsia="Times New Roman" w:hAnsi="Times New Roman" w:cs="Times New Roman"/>
          <w:sz w:val="28"/>
          <w:szCs w:val="28"/>
        </w:rPr>
        <w:t xml:space="preserve">Đây là hoạt động có ý nghĩa chính trị, nhân văn sâu sắc nhằm phát huy truyền thống </w:t>
      </w:r>
      <w:r w:rsidRPr="006142CD">
        <w:rPr>
          <w:rFonts w:ascii="Times New Roman" w:eastAsia="Times New Roman" w:hAnsi="Times New Roman" w:cs="Times New Roman"/>
          <w:b/>
          <w:bCs/>
          <w:sz w:val="28"/>
          <w:szCs w:val="28"/>
        </w:rPr>
        <w:t>"Uống nước nhớ nguồn", "Đền ơn đáp nghĩa"</w:t>
      </w:r>
      <w:r w:rsidRPr="006142CD">
        <w:rPr>
          <w:rFonts w:ascii="Times New Roman" w:eastAsia="Times New Roman" w:hAnsi="Times New Roman" w:cs="Times New Roman"/>
          <w:sz w:val="28"/>
          <w:szCs w:val="28"/>
        </w:rPr>
        <w:t>, thể hiện trách nhiệm của các cấp, các ngành và toàn xã hội trong công tác tìm kiếm, quy tập và xác định danh tính hài cốt liệt sĩ còn thiếu thông tin.</w:t>
      </w:r>
    </w:p>
    <w:p w:rsidR="006142CD" w:rsidRPr="006142CD" w:rsidRDefault="006142CD" w:rsidP="006142CD">
      <w:pPr>
        <w:spacing w:before="120" w:after="0" w:line="240" w:lineRule="auto"/>
        <w:ind w:firstLine="720"/>
        <w:jc w:val="both"/>
        <w:rPr>
          <w:rFonts w:ascii="Times New Roman" w:eastAsia="Times New Roman" w:hAnsi="Times New Roman" w:cs="Times New Roman"/>
          <w:sz w:val="28"/>
          <w:szCs w:val="28"/>
        </w:rPr>
      </w:pPr>
      <w:r w:rsidRPr="006142CD">
        <w:rPr>
          <w:rFonts w:ascii="Times New Roman" w:eastAsia="Times New Roman" w:hAnsi="Times New Roman" w:cs="Times New Roman"/>
          <w:sz w:val="28"/>
          <w:szCs w:val="28"/>
        </w:rPr>
        <w:t>Trong những năm qua, với sự quan tâm của Đảng, Nhà nước và sự phối hợp của các cơ quan chức năng, công tác tìm kiếm, quy tập hài cốt liệt sĩ đã đạt được nhiều kết quả quan trọng. Tuy nhiên, vẫn còn nhiều liệt sĩ chưa được tìm thấy hoặc chưa xác định được danh tính. Việc thu nhận mẫu sinh phẩm ADN của thân nhân liệt sĩ là một trong những giải pháp khoa học quan trọng, góp phần nâng cao hiệu quả giám định, đối chiếu và xác định danh tính hài cốt liệt sĩ.</w:t>
      </w:r>
    </w:p>
    <w:p w:rsidR="006142CD" w:rsidRPr="006142CD" w:rsidRDefault="006142CD" w:rsidP="006142CD">
      <w:pPr>
        <w:spacing w:before="120" w:after="0" w:line="240" w:lineRule="auto"/>
        <w:ind w:firstLine="720"/>
        <w:jc w:val="both"/>
        <w:rPr>
          <w:rFonts w:ascii="Times New Roman" w:eastAsia="Times New Roman" w:hAnsi="Times New Roman" w:cs="Times New Roman"/>
          <w:sz w:val="28"/>
          <w:szCs w:val="28"/>
        </w:rPr>
      </w:pPr>
      <w:r w:rsidRPr="006142CD">
        <w:rPr>
          <w:rFonts w:ascii="Times New Roman" w:eastAsia="Times New Roman" w:hAnsi="Times New Roman" w:cs="Times New Roman"/>
          <w:sz w:val="28"/>
          <w:szCs w:val="28"/>
        </w:rPr>
        <w:t xml:space="preserve">Hưởng ứng Chiến dịch, Trung tâm Y tế </w:t>
      </w:r>
      <w:r>
        <w:rPr>
          <w:rFonts w:ascii="Times New Roman" w:eastAsia="Times New Roman" w:hAnsi="Times New Roman" w:cs="Times New Roman"/>
          <w:sz w:val="28"/>
          <w:szCs w:val="28"/>
        </w:rPr>
        <w:t>C</w:t>
      </w:r>
      <w:r w:rsidRPr="006142CD">
        <w:rPr>
          <w:rFonts w:ascii="Times New Roman" w:eastAsia="Times New Roman" w:hAnsi="Times New Roman" w:cs="Times New Roman"/>
          <w:sz w:val="28"/>
          <w:szCs w:val="28"/>
        </w:rPr>
        <w:t>át</w:t>
      </w:r>
      <w:r>
        <w:rPr>
          <w:rFonts w:ascii="Times New Roman" w:eastAsia="Times New Roman" w:hAnsi="Times New Roman" w:cs="Times New Roman"/>
          <w:sz w:val="28"/>
          <w:szCs w:val="28"/>
        </w:rPr>
        <w:t xml:space="preserve"> H</w:t>
      </w:r>
      <w:r w:rsidRPr="006142CD">
        <w:rPr>
          <w:rFonts w:ascii="Times New Roman" w:eastAsia="Times New Roman" w:hAnsi="Times New Roman" w:cs="Times New Roman"/>
          <w:sz w:val="28"/>
          <w:szCs w:val="28"/>
        </w:rPr>
        <w:t>ải</w:t>
      </w:r>
      <w:r>
        <w:rPr>
          <w:rFonts w:ascii="Times New Roman" w:eastAsia="Times New Roman" w:hAnsi="Times New Roman" w:cs="Times New Roman"/>
          <w:sz w:val="28"/>
          <w:szCs w:val="28"/>
        </w:rPr>
        <w:t xml:space="preserve"> </w:t>
      </w:r>
      <w:r w:rsidRPr="006142CD">
        <w:rPr>
          <w:rFonts w:ascii="Times New Roman" w:eastAsia="Times New Roman" w:hAnsi="Times New Roman" w:cs="Times New Roman"/>
          <w:sz w:val="28"/>
          <w:szCs w:val="28"/>
        </w:rPr>
        <w:t>sẽ đẩy mạnh công tác tuyên truyền trên Cổng thông tin điện tử, các nền tảng mạng xã hội và tại các cơ sở y tế; đồng thời lồng ghép nội dung tuyên truyền trong hoạt động khám, chữa bệnh nhằm nâng cao nhận thức của cán bộ y tế và người dân về ý nghĩa của việc cung cấp thông tin, kỷ vật, mẫu sinh phẩm ADN phục vụ công tác xác định danh tính hài cốt liệt sĩ.</w:t>
      </w:r>
    </w:p>
    <w:p w:rsidR="006142CD" w:rsidRPr="006142CD" w:rsidRDefault="006142CD" w:rsidP="006142CD">
      <w:pPr>
        <w:spacing w:before="120" w:after="0" w:line="240" w:lineRule="auto"/>
        <w:ind w:firstLine="720"/>
        <w:jc w:val="both"/>
        <w:rPr>
          <w:rFonts w:ascii="Times New Roman" w:eastAsia="Times New Roman" w:hAnsi="Times New Roman" w:cs="Times New Roman"/>
          <w:sz w:val="28"/>
          <w:szCs w:val="28"/>
        </w:rPr>
      </w:pPr>
      <w:r w:rsidRPr="006142CD">
        <w:rPr>
          <w:rFonts w:ascii="Times New Roman" w:eastAsia="Times New Roman" w:hAnsi="Times New Roman" w:cs="Times New Roman"/>
          <w:sz w:val="28"/>
          <w:szCs w:val="28"/>
        </w:rPr>
        <w:t xml:space="preserve">Trung tâm Y tế </w:t>
      </w:r>
      <w:r>
        <w:rPr>
          <w:rFonts w:ascii="Times New Roman" w:eastAsia="Times New Roman" w:hAnsi="Times New Roman" w:cs="Times New Roman"/>
          <w:sz w:val="28"/>
          <w:szCs w:val="28"/>
        </w:rPr>
        <w:t>C</w:t>
      </w:r>
      <w:r w:rsidRPr="006142CD">
        <w:rPr>
          <w:rFonts w:ascii="Times New Roman" w:eastAsia="Times New Roman" w:hAnsi="Times New Roman" w:cs="Times New Roman"/>
          <w:sz w:val="28"/>
          <w:szCs w:val="28"/>
        </w:rPr>
        <w:t>át</w:t>
      </w:r>
      <w:r>
        <w:rPr>
          <w:rFonts w:ascii="Times New Roman" w:eastAsia="Times New Roman" w:hAnsi="Times New Roman" w:cs="Times New Roman"/>
          <w:sz w:val="28"/>
          <w:szCs w:val="28"/>
        </w:rPr>
        <w:t xml:space="preserve"> H</w:t>
      </w:r>
      <w:r w:rsidRPr="006142CD">
        <w:rPr>
          <w:rFonts w:ascii="Times New Roman" w:eastAsia="Times New Roman" w:hAnsi="Times New Roman" w:cs="Times New Roman"/>
          <w:sz w:val="28"/>
          <w:szCs w:val="28"/>
        </w:rPr>
        <w:t>ải</w:t>
      </w:r>
      <w:r>
        <w:rPr>
          <w:rFonts w:ascii="Times New Roman" w:eastAsia="Times New Roman" w:hAnsi="Times New Roman" w:cs="Times New Roman"/>
          <w:sz w:val="28"/>
          <w:szCs w:val="28"/>
        </w:rPr>
        <w:t xml:space="preserve"> </w:t>
      </w:r>
      <w:r w:rsidRPr="006142CD">
        <w:rPr>
          <w:rFonts w:ascii="Times New Roman" w:eastAsia="Times New Roman" w:hAnsi="Times New Roman" w:cs="Times New Roman"/>
          <w:sz w:val="28"/>
          <w:szCs w:val="28"/>
        </w:rPr>
        <w:t>cũng khuyến khích các thân nhân liệt sĩ tích cực phối hợp với các cơ quan chức năng trong việc cung cấp thông tin, giấy tờ, kỷ vật và tham gia lấy mẫu sinh phẩm ADN khi có hướng dẫn. Mỗi thông tin được cung cấp, mỗi mẫu sinh phẩm được thu nhận đều có thể mở ra cơ hội đưa tên tuổi của các anh hùng liệt sĩ trở về với gia đình, quê hương sau nhiều năm mong đợi.</w:t>
      </w:r>
    </w:p>
    <w:p w:rsidR="006142CD" w:rsidRPr="006142CD" w:rsidRDefault="006142CD" w:rsidP="006142CD">
      <w:pPr>
        <w:spacing w:before="120" w:after="0" w:line="240" w:lineRule="auto"/>
        <w:ind w:firstLine="720"/>
        <w:jc w:val="both"/>
        <w:rPr>
          <w:rFonts w:ascii="Times New Roman" w:eastAsia="Times New Roman" w:hAnsi="Times New Roman" w:cs="Times New Roman"/>
          <w:sz w:val="28"/>
          <w:szCs w:val="28"/>
        </w:rPr>
      </w:pPr>
      <w:r w:rsidRPr="006142CD">
        <w:rPr>
          <w:rFonts w:ascii="Times New Roman" w:eastAsia="Times New Roman" w:hAnsi="Times New Roman" w:cs="Times New Roman"/>
          <w:sz w:val="28"/>
          <w:szCs w:val="28"/>
        </w:rPr>
        <w:t xml:space="preserve">Thông qua Chiến dịch, Trung tâm Y tế </w:t>
      </w:r>
      <w:r>
        <w:rPr>
          <w:rFonts w:ascii="Times New Roman" w:eastAsia="Times New Roman" w:hAnsi="Times New Roman" w:cs="Times New Roman"/>
          <w:sz w:val="28"/>
          <w:szCs w:val="28"/>
        </w:rPr>
        <w:t>C</w:t>
      </w:r>
      <w:r w:rsidRPr="006142CD">
        <w:rPr>
          <w:rFonts w:ascii="Times New Roman" w:eastAsia="Times New Roman" w:hAnsi="Times New Roman" w:cs="Times New Roman"/>
          <w:sz w:val="28"/>
          <w:szCs w:val="28"/>
        </w:rPr>
        <w:t>át</w:t>
      </w:r>
      <w:r>
        <w:rPr>
          <w:rFonts w:ascii="Times New Roman" w:eastAsia="Times New Roman" w:hAnsi="Times New Roman" w:cs="Times New Roman"/>
          <w:sz w:val="28"/>
          <w:szCs w:val="28"/>
        </w:rPr>
        <w:t xml:space="preserve"> H</w:t>
      </w:r>
      <w:r w:rsidRPr="006142CD">
        <w:rPr>
          <w:rFonts w:ascii="Times New Roman" w:eastAsia="Times New Roman" w:hAnsi="Times New Roman" w:cs="Times New Roman"/>
          <w:sz w:val="28"/>
          <w:szCs w:val="28"/>
        </w:rPr>
        <w:t>ải</w:t>
      </w:r>
      <w:r>
        <w:rPr>
          <w:rFonts w:ascii="Times New Roman" w:eastAsia="Times New Roman" w:hAnsi="Times New Roman" w:cs="Times New Roman"/>
          <w:sz w:val="28"/>
          <w:szCs w:val="28"/>
        </w:rPr>
        <w:t xml:space="preserve"> </w:t>
      </w:r>
      <w:r w:rsidRPr="006142CD">
        <w:rPr>
          <w:rFonts w:ascii="Times New Roman" w:eastAsia="Times New Roman" w:hAnsi="Times New Roman" w:cs="Times New Roman"/>
          <w:sz w:val="28"/>
          <w:szCs w:val="28"/>
        </w:rPr>
        <w:t xml:space="preserve">mong muốn lan tỏa mạnh mẽ tinh thần tri ân, trách nhiệm và nghĩa tình trong toàn thể cán bộ, viên chức, người lao động và Nhân dân, góp phần thực hiện thắng lợi mục tiêu của </w:t>
      </w:r>
      <w:r w:rsidRPr="006142CD">
        <w:rPr>
          <w:rFonts w:ascii="Times New Roman" w:eastAsia="Times New Roman" w:hAnsi="Times New Roman" w:cs="Times New Roman"/>
          <w:b/>
          <w:bCs/>
          <w:sz w:val="28"/>
          <w:szCs w:val="28"/>
        </w:rPr>
        <w:t>"Chiến dịch 500 ngày đêm đẩy mạnh thực hiện tìm kiếm, quy tập và xác định danh tính hài cốt liệt sĩ"</w:t>
      </w:r>
      <w:r w:rsidRPr="006142CD">
        <w:rPr>
          <w:rFonts w:ascii="Times New Roman" w:eastAsia="Times New Roman" w:hAnsi="Times New Roman" w:cs="Times New Roman"/>
          <w:sz w:val="28"/>
          <w:szCs w:val="28"/>
        </w:rPr>
        <w:t>, đáp ứng nguyện vọng chính đáng của thân nhân các liệt sĩ, tiếp nối truyền thống tốt đẹp của dân tộc Việt Nam.</w:t>
      </w:r>
    </w:p>
    <w:p w:rsidR="006142CD" w:rsidRPr="006142CD" w:rsidRDefault="006142CD" w:rsidP="006142CD">
      <w:pPr>
        <w:spacing w:before="120" w:after="0" w:line="240" w:lineRule="auto"/>
        <w:ind w:firstLine="720"/>
        <w:jc w:val="both"/>
        <w:rPr>
          <w:rFonts w:ascii="Times New Roman" w:eastAsia="Times New Roman" w:hAnsi="Times New Roman" w:cs="Times New Roman"/>
          <w:sz w:val="28"/>
          <w:szCs w:val="28"/>
        </w:rPr>
      </w:pPr>
      <w:r w:rsidRPr="006142CD">
        <w:rPr>
          <w:rFonts w:ascii="Times New Roman" w:eastAsia="Times New Roman" w:hAnsi="Times New Roman" w:cs="Times New Roman"/>
          <w:b/>
          <w:bCs/>
          <w:sz w:val="28"/>
          <w:szCs w:val="28"/>
        </w:rPr>
        <w:t>Mỗi người dân hãy cùng chung tay:</w:t>
      </w:r>
      <w:r w:rsidRPr="006142CD">
        <w:rPr>
          <w:rFonts w:ascii="Times New Roman" w:eastAsia="Times New Roman" w:hAnsi="Times New Roman" w:cs="Times New Roman"/>
          <w:sz w:val="28"/>
          <w:szCs w:val="28"/>
        </w:rPr>
        <w:t xml:space="preserve"> Cung cấp thông tin, tư liệu, kỷ vật liên quan đến liệt sĩ nếu có; Phối hợp với cơ quan chức năng trong việc lấy mẫu sinh phẩm ADN khi được hướng dẫn; Tích cực chia sẻ các thông tin chính thống về Chiến dịch trên các nền tảng số để lan tỏa ý nghĩa nhân văn của hoạt động.</w:t>
      </w:r>
    </w:p>
    <w:p w:rsidR="006142CD" w:rsidRPr="006142CD" w:rsidRDefault="006142CD" w:rsidP="006142CD">
      <w:pPr>
        <w:spacing w:before="120" w:after="0" w:line="240" w:lineRule="auto"/>
        <w:ind w:firstLine="720"/>
        <w:jc w:val="both"/>
        <w:rPr>
          <w:rFonts w:ascii="Times New Roman" w:eastAsia="Times New Roman" w:hAnsi="Times New Roman" w:cs="Times New Roman"/>
          <w:sz w:val="28"/>
          <w:szCs w:val="28"/>
        </w:rPr>
      </w:pPr>
      <w:r w:rsidRPr="006142CD">
        <w:rPr>
          <w:rFonts w:ascii="Times New Roman" w:eastAsia="Times New Roman" w:hAnsi="Times New Roman" w:cs="Times New Roman"/>
          <w:b/>
          <w:bCs/>
          <w:sz w:val="28"/>
          <w:szCs w:val="28"/>
        </w:rPr>
        <w:t>Tri ân quá khứ – Gìn giữ truyền thống – Chung tay đưa các anh hùng liệt sĩ trở về với quê hương, gia đình.</w:t>
      </w:r>
    </w:p>
    <w:p w:rsidR="00487222" w:rsidRDefault="00487222"/>
    <w:sectPr w:rsidR="00487222" w:rsidSect="006142CD">
      <w:pgSz w:w="12240" w:h="15840"/>
      <w:pgMar w:top="426" w:right="1440" w:bottom="28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8E319F8"/>
    <w:multiLevelType w:val="multilevel"/>
    <w:tmpl w:val="CEF2D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42CD"/>
    <w:rsid w:val="000752F8"/>
    <w:rsid w:val="00487222"/>
    <w:rsid w:val="006142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D24B44-BD32-4580-B44E-C4E1D1E10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6142C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42CD"/>
    <w:rPr>
      <w:rFonts w:ascii="Times New Roman" w:eastAsia="Times New Roman" w:hAnsi="Times New Roman" w:cs="Times New Roman"/>
      <w:b/>
      <w:bCs/>
      <w:kern w:val="36"/>
      <w:sz w:val="48"/>
      <w:szCs w:val="48"/>
    </w:rPr>
  </w:style>
  <w:style w:type="paragraph" w:customStyle="1" w:styleId="isselectedend">
    <w:name w:val="isselectedend"/>
    <w:basedOn w:val="Normal"/>
    <w:rsid w:val="006142C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142CD"/>
    <w:rPr>
      <w:b/>
      <w:bCs/>
    </w:rPr>
  </w:style>
  <w:style w:type="paragraph" w:styleId="NormalWeb">
    <w:name w:val="Normal (Web)"/>
    <w:basedOn w:val="Normal"/>
    <w:uiPriority w:val="99"/>
    <w:semiHidden/>
    <w:unhideWhenUsed/>
    <w:rsid w:val="006142C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5282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446</Words>
  <Characters>2547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2026-07-06T07:52:00Z</dcterms:created>
  <dcterms:modified xsi:type="dcterms:W3CDTF">2026-07-06T08:06:00Z</dcterms:modified>
</cp:coreProperties>
</file>