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1E6" w:rsidRPr="00CD31E6" w:rsidRDefault="00CD31E6" w:rsidP="00AD5E2E">
      <w:pPr>
        <w:spacing w:before="100" w:beforeAutospacing="1" w:after="100" w:afterAutospacing="1" w:line="240" w:lineRule="auto"/>
        <w:jc w:val="center"/>
        <w:rPr>
          <w:rFonts w:ascii="Times New Roman" w:eastAsia="Times New Roman" w:hAnsi="Times New Roman" w:cs="Times New Roman"/>
          <w:sz w:val="24"/>
          <w:szCs w:val="24"/>
        </w:rPr>
      </w:pPr>
      <w:r w:rsidRPr="00CD31E6">
        <w:rPr>
          <w:rFonts w:ascii="Times New Roman" w:eastAsia="Times New Roman" w:hAnsi="Times New Roman" w:cs="Times New Roman"/>
          <w:b/>
          <w:bCs/>
          <w:sz w:val="24"/>
          <w:szCs w:val="24"/>
        </w:rPr>
        <w:t>HƯỞNG ỨNG NGÀY BẢO HIỂM Y TẾ VIỆT NAM 01/7/2026</w:t>
      </w:r>
      <w:r w:rsidRPr="00CD31E6">
        <w:rPr>
          <w:rFonts w:ascii="Times New Roman" w:eastAsia="Times New Roman" w:hAnsi="Times New Roman" w:cs="Times New Roman"/>
          <w:sz w:val="24"/>
          <w:szCs w:val="24"/>
        </w:rPr>
        <w:br/>
      </w:r>
      <w:r w:rsidRPr="00CD31E6">
        <w:rPr>
          <w:rFonts w:ascii="Times New Roman" w:eastAsia="Times New Roman" w:hAnsi="Times New Roman" w:cs="Times New Roman"/>
          <w:b/>
          <w:bCs/>
          <w:sz w:val="24"/>
          <w:szCs w:val="24"/>
        </w:rPr>
        <w:t>BẢO HIỂM Y TẾ TOÀN DÂN – NỀN TẢNG AN SINH BỀN VỮNG</w:t>
      </w:r>
    </w:p>
    <w:p w:rsidR="00CD31E6" w:rsidRPr="00CD31E6" w:rsidRDefault="00CD31E6" w:rsidP="00AD5E2E">
      <w:pPr>
        <w:spacing w:before="100" w:beforeAutospacing="1" w:after="100" w:afterAutospacing="1" w:line="240" w:lineRule="auto"/>
        <w:ind w:firstLine="720"/>
        <w:jc w:val="both"/>
        <w:rPr>
          <w:rFonts w:ascii="Times New Roman" w:eastAsia="Times New Roman" w:hAnsi="Times New Roman" w:cs="Times New Roman"/>
          <w:sz w:val="28"/>
          <w:szCs w:val="28"/>
        </w:rPr>
      </w:pPr>
      <w:r w:rsidRPr="00CD31E6">
        <w:rPr>
          <w:rFonts w:ascii="Times New Roman" w:eastAsia="Times New Roman" w:hAnsi="Times New Roman" w:cs="Times New Roman"/>
          <w:sz w:val="28"/>
          <w:szCs w:val="28"/>
        </w:rPr>
        <w:t>Bảo hiểm y tế (BHYT) là một trong những chính sách an sinh xã hội quan trọng của Đảng và Nhà nước, mang ý nghĩa nhân văn sâu sắc, góp phần chăm sóc, bảo vệ và nâng cao sức khỏe Nhân dân. Tham gia BHYT không chỉ là quyền lợi mà còn là trách nhiệm của mỗi người dân đối với bản thân, gia đình và cộng đồng.</w:t>
      </w:r>
    </w:p>
    <w:p w:rsidR="00CD31E6" w:rsidRPr="00CD31E6" w:rsidRDefault="00CD31E6" w:rsidP="00AD5E2E">
      <w:pPr>
        <w:spacing w:before="100" w:beforeAutospacing="1" w:after="100" w:afterAutospacing="1" w:line="240" w:lineRule="auto"/>
        <w:ind w:firstLine="720"/>
        <w:jc w:val="both"/>
        <w:rPr>
          <w:rFonts w:ascii="Times New Roman" w:eastAsia="Times New Roman" w:hAnsi="Times New Roman" w:cs="Times New Roman"/>
          <w:sz w:val="28"/>
          <w:szCs w:val="28"/>
        </w:rPr>
      </w:pPr>
      <w:r w:rsidRPr="00CD31E6">
        <w:rPr>
          <w:rFonts w:ascii="Times New Roman" w:eastAsia="Times New Roman" w:hAnsi="Times New Roman" w:cs="Times New Roman"/>
          <w:sz w:val="28"/>
          <w:szCs w:val="28"/>
        </w:rPr>
        <w:t>Hưởng ứng Ngày Bảo hiểm y tế Việt Nam (01/7/2026), Trung tâm Y tế Cát Hải đẩy mạnh công tác tuyên truyền nhằm nâng cao nhận thức của cán bộ, viên chức và Nhân dân về vai trò, ý nghĩa của chính sách BHYT; đồng thời phổ biến những điểm mới của Luật sửa đổi, bổ sung một số điều của Luật Bảo hiểm y tế và các văn bản hướng dẫn thi hành có hiệu lực từ ngày 01/7/2026.</w:t>
      </w:r>
    </w:p>
    <w:p w:rsidR="00CD31E6" w:rsidRPr="00CD31E6" w:rsidRDefault="00CD31E6" w:rsidP="00AD5E2E">
      <w:pPr>
        <w:spacing w:before="100" w:beforeAutospacing="1" w:after="100" w:afterAutospacing="1" w:line="240" w:lineRule="auto"/>
        <w:ind w:firstLine="720"/>
        <w:jc w:val="both"/>
        <w:rPr>
          <w:rFonts w:ascii="Times New Roman" w:eastAsia="Times New Roman" w:hAnsi="Times New Roman" w:cs="Times New Roman"/>
          <w:sz w:val="28"/>
          <w:szCs w:val="28"/>
        </w:rPr>
      </w:pPr>
      <w:r w:rsidRPr="00CD31E6">
        <w:rPr>
          <w:rFonts w:ascii="Times New Roman" w:eastAsia="Times New Roman" w:hAnsi="Times New Roman" w:cs="Times New Roman"/>
          <w:sz w:val="28"/>
          <w:szCs w:val="28"/>
        </w:rPr>
        <w:t>Trong những năm qua, chính sách BHYT đã trở thành điểm tựa vững chắc cho hàng triệu người dân khi không may ốm đau, bệnh tật. Người tham gia BHYT được quỹ BHYT chi trả một phần hoặc toàn bộ chi phí khám chữa bệnh theo quy định, góp phần giảm gánh nặng tài chính cho gia đình, đặc biệt đối với những trường hợp mắc bệnh hiểm nghèo hoặc phải điều trị dài ngày.</w:t>
      </w:r>
    </w:p>
    <w:p w:rsidR="00CD31E6" w:rsidRPr="00CD31E6" w:rsidRDefault="00CD31E6" w:rsidP="00AD5E2E">
      <w:pPr>
        <w:spacing w:before="100" w:beforeAutospacing="1" w:after="100" w:afterAutospacing="1" w:line="240" w:lineRule="auto"/>
        <w:ind w:firstLine="720"/>
        <w:jc w:val="both"/>
        <w:rPr>
          <w:rFonts w:ascii="Times New Roman" w:eastAsia="Times New Roman" w:hAnsi="Times New Roman" w:cs="Times New Roman"/>
          <w:sz w:val="28"/>
          <w:szCs w:val="28"/>
        </w:rPr>
      </w:pPr>
      <w:r w:rsidRPr="00CD31E6">
        <w:rPr>
          <w:rFonts w:ascii="Times New Roman" w:eastAsia="Times New Roman" w:hAnsi="Times New Roman" w:cs="Times New Roman"/>
          <w:sz w:val="28"/>
          <w:szCs w:val="28"/>
        </w:rPr>
        <w:t>Hiện nay, ngành Y tế và cơ quan Bảo hiểm xã hội đang đẩy mạnh cải cách thủ tục hành chính, ứng dụng công nghệ thông tin và chuyển đổi số trong lĩnh vực BHYT. Người dân có thể sử dụng căn cước công dân gắn chip, ứng dụng VNeID hoặc VssID thay thế thẻ BHYT giấy khi đi khám chữa bệnh, giúp tiết kiệm thời gian và tạo thuận lợi trong quá trình tiếp cận dịch vụ y tế.</w:t>
      </w:r>
    </w:p>
    <w:p w:rsidR="00CD31E6" w:rsidRPr="00CD31E6" w:rsidRDefault="00CD31E6" w:rsidP="00AD5E2E">
      <w:pPr>
        <w:spacing w:before="100" w:beforeAutospacing="1" w:after="100" w:afterAutospacing="1" w:line="240" w:lineRule="auto"/>
        <w:ind w:firstLine="720"/>
        <w:jc w:val="both"/>
        <w:rPr>
          <w:rFonts w:ascii="Times New Roman" w:eastAsia="Times New Roman" w:hAnsi="Times New Roman" w:cs="Times New Roman"/>
          <w:sz w:val="28"/>
          <w:szCs w:val="28"/>
        </w:rPr>
      </w:pPr>
      <w:r w:rsidRPr="00CD31E6">
        <w:rPr>
          <w:rFonts w:ascii="Times New Roman" w:eastAsia="Times New Roman" w:hAnsi="Times New Roman" w:cs="Times New Roman"/>
          <w:sz w:val="28"/>
          <w:szCs w:val="28"/>
        </w:rPr>
        <w:t>Để bảo đảm đầy đủ quyền lợi khám chữa bệnh, mỗi người dân cần tham gia BHYT đầy đủ, liên tục, không để gián đoạn thời gian tham gia. Đồng thời, cần nâng cao ý thức sử dụng quỹ BHYT đúng mục đích, góp phần duy trì nguồn tài chính bền vững phục vụ công tác chăm sóc sức khỏe Nhân dân.</w:t>
      </w:r>
    </w:p>
    <w:p w:rsidR="00CD31E6" w:rsidRPr="00CD31E6" w:rsidRDefault="00CD31E6" w:rsidP="00AD5E2E">
      <w:pPr>
        <w:spacing w:before="100" w:beforeAutospacing="1" w:after="100" w:afterAutospacing="1" w:line="240" w:lineRule="auto"/>
        <w:ind w:firstLine="720"/>
        <w:jc w:val="both"/>
        <w:rPr>
          <w:rFonts w:ascii="Times New Roman" w:eastAsia="Times New Roman" w:hAnsi="Times New Roman" w:cs="Times New Roman"/>
          <w:sz w:val="28"/>
          <w:szCs w:val="28"/>
        </w:rPr>
      </w:pPr>
      <w:r w:rsidRPr="00CD31E6">
        <w:rPr>
          <w:rFonts w:ascii="Times New Roman" w:eastAsia="Times New Roman" w:hAnsi="Times New Roman" w:cs="Times New Roman"/>
          <w:sz w:val="28"/>
          <w:szCs w:val="28"/>
        </w:rPr>
        <w:t>Nhân dịp Ngày Bảo hiểm y tế Việt Nam 01/7/2026, Trung tâm Y tế Cát Hải kêu gọi toàn thể cán bộ, viên chức, người lao động và Nhân dân trên địa bàn tích cực tham gia BHYT, chung tay thực hiện mục tiêu BHYT toàn dân, vì một cộng đồng khỏe mạnh, công bằng và phát triển bền vững.</w:t>
      </w:r>
    </w:p>
    <w:p w:rsidR="00CD31E6" w:rsidRPr="00CD31E6" w:rsidRDefault="00CD31E6" w:rsidP="00AD5E2E">
      <w:pPr>
        <w:spacing w:before="100" w:beforeAutospacing="1" w:after="100" w:afterAutospacing="1" w:line="240" w:lineRule="auto"/>
        <w:ind w:firstLine="360"/>
        <w:jc w:val="both"/>
        <w:rPr>
          <w:rFonts w:ascii="Times New Roman" w:eastAsia="Times New Roman" w:hAnsi="Times New Roman" w:cs="Times New Roman"/>
          <w:sz w:val="28"/>
          <w:szCs w:val="28"/>
        </w:rPr>
      </w:pPr>
      <w:r w:rsidRPr="00584171">
        <w:rPr>
          <w:rFonts w:ascii="Times New Roman" w:eastAsia="Times New Roman" w:hAnsi="Times New Roman" w:cs="Times New Roman"/>
          <w:b/>
          <w:bCs/>
          <w:sz w:val="28"/>
          <w:szCs w:val="28"/>
        </w:rPr>
        <w:t>Thông điệp hưởng ứng Ngày Bảo hiểm y tế Việt Nam 01/7/2026:</w:t>
      </w:r>
    </w:p>
    <w:p w:rsidR="00CD31E6" w:rsidRPr="00CD31E6" w:rsidRDefault="00CD31E6" w:rsidP="00584171">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CD31E6">
        <w:rPr>
          <w:rFonts w:ascii="Times New Roman" w:eastAsia="Times New Roman" w:hAnsi="Times New Roman" w:cs="Times New Roman"/>
          <w:sz w:val="28"/>
          <w:szCs w:val="28"/>
        </w:rPr>
        <w:t>BHYT toàn dân – Nền tảng an sinh bền vững.</w:t>
      </w:r>
    </w:p>
    <w:p w:rsidR="00CD31E6" w:rsidRPr="00CD31E6" w:rsidRDefault="00CD31E6" w:rsidP="00584171">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CD31E6">
        <w:rPr>
          <w:rFonts w:ascii="Times New Roman" w:eastAsia="Times New Roman" w:hAnsi="Times New Roman" w:cs="Times New Roman"/>
          <w:sz w:val="28"/>
          <w:szCs w:val="28"/>
        </w:rPr>
        <w:t>BHYT – Lá chắn cho sức khỏe mỗi gia đình.</w:t>
      </w:r>
    </w:p>
    <w:p w:rsidR="00CD31E6" w:rsidRPr="00CD31E6" w:rsidRDefault="00CD31E6" w:rsidP="00584171">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CD31E6">
        <w:rPr>
          <w:rFonts w:ascii="Times New Roman" w:eastAsia="Times New Roman" w:hAnsi="Times New Roman" w:cs="Times New Roman"/>
          <w:sz w:val="28"/>
          <w:szCs w:val="28"/>
        </w:rPr>
        <w:t>Tham gia BHYT hôm nay, vững vàng trước rủi ro ngày mai.</w:t>
      </w:r>
    </w:p>
    <w:p w:rsidR="00CD31E6" w:rsidRPr="00CD31E6" w:rsidRDefault="00CD31E6" w:rsidP="00584171">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CD31E6">
        <w:rPr>
          <w:rFonts w:ascii="Times New Roman" w:eastAsia="Times New Roman" w:hAnsi="Times New Roman" w:cs="Times New Roman"/>
          <w:sz w:val="28"/>
          <w:szCs w:val="28"/>
        </w:rPr>
        <w:t>Tham gia BHYT đầy đủ, liên tục vì quyền lợi của bản thân và gia đình.</w:t>
      </w:r>
    </w:p>
    <w:p w:rsidR="00CD31E6" w:rsidRPr="00CD31E6" w:rsidRDefault="00CD31E6" w:rsidP="00584171">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CD31E6">
        <w:rPr>
          <w:rFonts w:ascii="Times New Roman" w:eastAsia="Times New Roman" w:hAnsi="Times New Roman" w:cs="Times New Roman"/>
          <w:sz w:val="28"/>
          <w:szCs w:val="28"/>
        </w:rPr>
        <w:t>Thực hiện BHYT toàn dân vì một Việt Nam khỏe mạnh.</w:t>
      </w:r>
    </w:p>
    <w:p w:rsidR="00CD31E6" w:rsidRPr="00CD31E6" w:rsidRDefault="00CD31E6" w:rsidP="00584171">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CD31E6">
        <w:rPr>
          <w:rFonts w:ascii="Times New Roman" w:eastAsia="Times New Roman" w:hAnsi="Times New Roman" w:cs="Times New Roman"/>
          <w:sz w:val="28"/>
          <w:szCs w:val="28"/>
        </w:rPr>
        <w:t>Không để gián đoạn thẻ BHYT để bảo đảm đầy đủ quyền lợi khám chữa bệnh.</w:t>
      </w:r>
    </w:p>
    <w:p w:rsidR="0004766E" w:rsidRPr="00584171" w:rsidRDefault="0004766E" w:rsidP="00584171">
      <w:pPr>
        <w:jc w:val="both"/>
        <w:rPr>
          <w:sz w:val="28"/>
          <w:szCs w:val="28"/>
        </w:rPr>
      </w:pPr>
    </w:p>
    <w:sectPr w:rsidR="0004766E" w:rsidRPr="00584171" w:rsidSect="00AD5E2E">
      <w:pgSz w:w="12240" w:h="15840"/>
      <w:pgMar w:top="720" w:right="1440" w:bottom="1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30877"/>
    <w:multiLevelType w:val="multilevel"/>
    <w:tmpl w:val="CD1E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defaultTabStop w:val="720"/>
  <w:characterSpacingControl w:val="doNotCompress"/>
  <w:compat/>
  <w:rsids>
    <w:rsidRoot w:val="00CD31E6"/>
    <w:rsid w:val="0004766E"/>
    <w:rsid w:val="00584171"/>
    <w:rsid w:val="008274C3"/>
    <w:rsid w:val="008B0CF2"/>
    <w:rsid w:val="00AD5E2E"/>
    <w:rsid w:val="00CD31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6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CD31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31E6"/>
    <w:rPr>
      <w:b/>
      <w:bCs/>
    </w:rPr>
  </w:style>
</w:styles>
</file>

<file path=word/webSettings.xml><?xml version="1.0" encoding="utf-8"?>
<w:webSettings xmlns:r="http://schemas.openxmlformats.org/officeDocument/2006/relationships" xmlns:w="http://schemas.openxmlformats.org/wordprocessingml/2006/main">
  <w:divs>
    <w:div w:id="171580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dc:creator>
  <cp:lastModifiedBy>TAC</cp:lastModifiedBy>
  <cp:revision>2</cp:revision>
  <dcterms:created xsi:type="dcterms:W3CDTF">2026-06-25T00:54:00Z</dcterms:created>
  <dcterms:modified xsi:type="dcterms:W3CDTF">2026-06-25T01:24:00Z</dcterms:modified>
</cp:coreProperties>
</file>