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781.0" w:type="dxa"/>
        <w:jc w:val="left"/>
        <w:tblInd w:w="-14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111"/>
        <w:gridCol w:w="5670"/>
        <w:tblGridChange w:id="0">
          <w:tblGrid>
            <w:gridCol w:w="4111"/>
            <w:gridCol w:w="5670"/>
          </w:tblGrid>
        </w:tblGridChange>
      </w:tblGrid>
      <w:tr>
        <w:trPr>
          <w:cantSplit w:val="0"/>
          <w:tblHeader w:val="0"/>
        </w:trPr>
        <w:tc>
          <w:tcPr/>
          <w:p w:rsidR="00000000" w:rsidDel="00000000" w:rsidP="00000000" w:rsidRDefault="00000000" w:rsidRPr="00000000" w14:paraId="00000002">
            <w:pPr>
              <w:spacing w:before="60" w:lineRule="auto"/>
              <w:ind w:hanging="11"/>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SỞ GD&amp;ĐT CAO BẰNG</w:t>
            </w:r>
          </w:p>
          <w:p w:rsidR="00000000" w:rsidDel="00000000" w:rsidP="00000000" w:rsidRDefault="00000000" w:rsidRPr="00000000" w14:paraId="00000003">
            <w:pPr>
              <w:spacing w:before="60" w:lineRule="auto"/>
              <w:ind w:hanging="11"/>
              <w:jc w:val="center"/>
              <w:rPr>
                <w:rFonts w:ascii="Times New Roman" w:cs="Times New Roman" w:eastAsia="Times New Roman" w:hAnsi="Times New Roman"/>
                <w:b w:val="1"/>
                <w:bCs w:val="1"/>
                <w:color w:val="000000"/>
                <w:u w:val="single"/>
              </w:rPr>
            </w:pPr>
            <w:r w:rsidDel="00000000" w:rsidR="00000000" w:rsidRPr="00000000">
              <w:rPr>
                <w:rFonts w:ascii="Times New Roman" w:cs="Times New Roman" w:eastAsia="Times New Roman" w:hAnsi="Times New Roman"/>
                <w:b w:val="1"/>
                <w:bCs w:val="1"/>
                <w:color w:val="000000"/>
                <w:u w:val="single"/>
                <w:rtl w:val="0"/>
              </w:rPr>
              <w:t xml:space="preserve">TRƯỜNG THPT CÁCH LINH</w:t>
            </w:r>
          </w:p>
          <w:p w:rsidR="00000000" w:rsidDel="00000000" w:rsidP="00000000" w:rsidRDefault="00000000" w:rsidRPr="00000000" w14:paraId="00000004">
            <w:pPr>
              <w:spacing w:before="60" w:lineRule="auto"/>
              <w:ind w:hanging="11"/>
              <w:rPr>
                <w:rFonts w:ascii="Times New Roman" w:cs="Times New Roman" w:eastAsia="Times New Roman" w:hAnsi="Times New Roman"/>
                <w:b w:val="1"/>
                <w:bCs w:val="1"/>
                <w:color w:val="00000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471304</wp:posOffset>
                      </wp:positionH>
                      <wp:positionV relativeFrom="paragraph">
                        <wp:posOffset>4445</wp:posOffset>
                      </wp:positionV>
                      <wp:extent cx="0" cy="12700"/>
                      <wp:effectExtent b="0" l="0" r="0" t="0"/>
                      <wp:wrapNone/>
                      <wp:docPr id="33" name=""/>
                      <a:graphic>
                        <a:graphicData uri="http://schemas.microsoft.com/office/word/2010/wordprocessingShape">
                          <wps:wsp>
                            <wps:cNvCnPr/>
                            <wps:spPr>
                              <a:xfrm>
                                <a:off x="4670687" y="3780000"/>
                                <a:ext cx="1350627"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471304</wp:posOffset>
                      </wp:positionH>
                      <wp:positionV relativeFrom="paragraph">
                        <wp:posOffset>4445</wp:posOffset>
                      </wp:positionV>
                      <wp:extent cx="0" cy="12700"/>
                      <wp:effectExtent b="0" l="0" r="0" t="0"/>
                      <wp:wrapNone/>
                      <wp:docPr id="33"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563880</wp:posOffset>
                      </wp:positionH>
                      <wp:positionV relativeFrom="paragraph">
                        <wp:posOffset>-1738</wp:posOffset>
                      </wp:positionV>
                      <wp:extent cx="0" cy="12700"/>
                      <wp:effectExtent b="0" l="0" r="0" t="0"/>
                      <wp:wrapNone/>
                      <wp:docPr id="31" name=""/>
                      <a:graphic>
                        <a:graphicData uri="http://schemas.microsoft.com/office/word/2010/wordprocessingShape">
                          <wps:wsp>
                            <wps:cNvCnPr/>
                            <wps:spPr>
                              <a:xfrm>
                                <a:off x="4708143" y="3780000"/>
                                <a:ext cx="1275715"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563880</wp:posOffset>
                      </wp:positionH>
                      <wp:positionV relativeFrom="paragraph">
                        <wp:posOffset>-1738</wp:posOffset>
                      </wp:positionV>
                      <wp:extent cx="0" cy="12700"/>
                      <wp:effectExtent b="0" l="0" r="0" t="0"/>
                      <wp:wrapNone/>
                      <wp:docPr id="3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-200132311</wp:posOffset>
                      </wp:positionH>
                      <wp:positionV relativeFrom="paragraph">
                        <wp:posOffset>-184221115</wp:posOffset>
                      </wp:positionV>
                      <wp:extent cx="0" cy="12700"/>
                      <wp:effectExtent b="0" l="0" r="0" t="0"/>
                      <wp:wrapNone/>
                      <wp:docPr id="29" name=""/>
                      <a:graphic>
                        <a:graphicData uri="http://schemas.microsoft.com/office/word/2010/wordprocessingShape">
                          <wps:wsp>
                            <wps:cNvCnPr/>
                            <wps:spPr>
                              <a:xfrm>
                                <a:off x="4708047" y="3780000"/>
                                <a:ext cx="1275907"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-200132311</wp:posOffset>
                      </wp:positionH>
                      <wp:positionV relativeFrom="paragraph">
                        <wp:posOffset>-184221115</wp:posOffset>
                      </wp:positionV>
                      <wp:extent cx="0" cy="12700"/>
                      <wp:effectExtent b="0" l="0" r="0" t="0"/>
                      <wp:wrapNone/>
                      <wp:docPr id="2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p w:rsidR="00000000" w:rsidDel="00000000" w:rsidP="00000000" w:rsidRDefault="00000000" w:rsidRPr="00000000" w14:paraId="00000005">
            <w:pPr>
              <w:spacing w:before="60" w:lineRule="auto"/>
              <w:jc w:val="lef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CỘNG HÒA XÃ HỘI CHỦ NGHĨA VIỆT NAM</w:t>
            </w:r>
          </w:p>
          <w:p w:rsidR="00000000" w:rsidDel="00000000" w:rsidP="00000000" w:rsidRDefault="00000000" w:rsidRPr="00000000" w14:paraId="00000006">
            <w:pPr>
              <w:spacing w:before="60" w:lineRule="auto"/>
              <w:jc w:val="center"/>
              <w:rPr>
                <w:rFonts w:ascii="Times New Roman" w:cs="Times New Roman" w:eastAsia="Times New Roman" w:hAnsi="Times New Roman"/>
                <w:b w:val="1"/>
                <w:bCs w:val="1"/>
                <w:color w:val="000000"/>
                <w:u w:val="single"/>
              </w:rPr>
            </w:pPr>
            <w:r w:rsidDel="00000000" w:rsidR="00000000" w:rsidRPr="00000000">
              <w:rPr>
                <w:rFonts w:ascii="Times New Roman" w:cs="Times New Roman" w:eastAsia="Times New Roman" w:hAnsi="Times New Roman"/>
                <w:b w:val="1"/>
                <w:bCs w:val="1"/>
                <w:color w:val="000000"/>
                <w:u w:val="single"/>
                <w:rtl w:val="0"/>
              </w:rPr>
              <w:t xml:space="preserve">Độc lập - Tự do - Hạnh phúc</w:t>
            </w:r>
          </w:p>
          <w:p w:rsidR="00000000" w:rsidDel="00000000" w:rsidP="00000000" w:rsidRDefault="00000000" w:rsidRPr="00000000" w14:paraId="00000007">
            <w:pPr>
              <w:spacing w:before="60" w:lineRule="auto"/>
              <w:jc w:val="center"/>
              <w:rPr>
                <w:rFonts w:ascii="Times New Roman" w:cs="Times New Roman" w:eastAsia="Times New Roman" w:hAnsi="Times New Roman"/>
                <w:b w:val="1"/>
                <w:bCs w:val="1"/>
                <w:color w:val="00000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674046</wp:posOffset>
                      </wp:positionH>
                      <wp:positionV relativeFrom="paragraph">
                        <wp:posOffset>8253</wp:posOffset>
                      </wp:positionV>
                      <wp:extent cx="0" cy="12700"/>
                      <wp:effectExtent b="0" l="0" r="0" t="0"/>
                      <wp:wrapNone/>
                      <wp:docPr id="28" name=""/>
                      <a:graphic>
                        <a:graphicData uri="http://schemas.microsoft.com/office/word/2010/wordprocessingShape">
                          <wps:wsp>
                            <wps:cNvCnPr/>
                            <wps:spPr>
                              <a:xfrm>
                                <a:off x="4314797" y="3780000"/>
                                <a:ext cx="2062406"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674046</wp:posOffset>
                      </wp:positionH>
                      <wp:positionV relativeFrom="paragraph">
                        <wp:posOffset>8253</wp:posOffset>
                      </wp:positionV>
                      <wp:extent cx="0" cy="12700"/>
                      <wp:effectExtent b="0" l="0" r="0" t="0"/>
                      <wp:wrapNone/>
                      <wp:docPr id="28"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888365</wp:posOffset>
                      </wp:positionH>
                      <wp:positionV relativeFrom="paragraph">
                        <wp:posOffset>7620</wp:posOffset>
                      </wp:positionV>
                      <wp:extent cx="0" cy="12700"/>
                      <wp:effectExtent b="0" l="0" r="0" t="0"/>
                      <wp:wrapNone/>
                      <wp:docPr id="30" name=""/>
                      <a:graphic>
                        <a:graphicData uri="http://schemas.microsoft.com/office/word/2010/wordprocessingShape">
                          <wps:wsp>
                            <wps:cNvCnPr/>
                            <wps:spPr>
                              <a:xfrm>
                                <a:off x="4548758" y="3780000"/>
                                <a:ext cx="1594485"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888365</wp:posOffset>
                      </wp:positionH>
                      <wp:positionV relativeFrom="paragraph">
                        <wp:posOffset>7620</wp:posOffset>
                      </wp:positionV>
                      <wp:extent cx="0" cy="12700"/>
                      <wp:effectExtent b="0" l="0" r="0" t="0"/>
                      <wp:wrapNone/>
                      <wp:docPr id="3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r>
    </w:tbl>
    <w:p w:rsidR="00000000" w:rsidDel="00000000" w:rsidP="00000000" w:rsidRDefault="00000000" w:rsidRPr="00000000" w14:paraId="00000008">
      <w:pPr>
        <w:spacing w:after="0" w:before="60" w:line="240" w:lineRule="auto"/>
        <w:ind w:left="750" w:firstLine="0"/>
        <w:jc w:val="left"/>
        <w:rPr>
          <w:sz w:val="12"/>
          <w:szCs w:val="12"/>
        </w:rPr>
      </w:pPr>
      <w:r w:rsidDel="00000000" w:rsidR="00000000" w:rsidRPr="00000000">
        <w:rPr>
          <w:rtl w:val="0"/>
        </w:rPr>
      </w:r>
    </w:p>
    <w:p w:rsidR="00000000" w:rsidDel="00000000" w:rsidP="00000000" w:rsidRDefault="00000000" w:rsidRPr="00000000" w14:paraId="00000009">
      <w:pPr>
        <w:spacing w:after="0" w:line="240" w:lineRule="auto"/>
        <w:jc w:val="center"/>
        <w:rPr>
          <w:sz w:val="24"/>
          <w:szCs w:val="24"/>
        </w:rPr>
      </w:pPr>
      <w:bookmarkStart w:colFirst="0" w:colLast="0" w:name="_heading=h.1wlqtrt36mxm" w:id="0"/>
      <w:bookmarkEnd w:id="0"/>
      <w:r w:rsidDel="00000000" w:rsidR="00000000" w:rsidRPr="00000000">
        <w:rPr>
          <w:b w:val="1"/>
          <w:bCs w:val="1"/>
          <w:color w:val="000000"/>
          <w:sz w:val="28"/>
          <w:szCs w:val="28"/>
          <w:rtl w:val="0"/>
        </w:rPr>
        <w:t xml:space="preserve">KẾ HOẠCH TUẦN 29</w:t>
      </w:r>
      <w:r w:rsidDel="00000000" w:rsidR="00000000" w:rsidRPr="00000000">
        <w:rPr>
          <w:rtl w:val="0"/>
        </w:rPr>
      </w:r>
    </w:p>
    <w:p w:rsidR="00000000" w:rsidDel="00000000" w:rsidP="00000000" w:rsidRDefault="00000000" w:rsidRPr="00000000" w14:paraId="0000000A">
      <w:pPr>
        <w:spacing w:after="0" w:line="240" w:lineRule="auto"/>
        <w:jc w:val="center"/>
        <w:rPr>
          <w:b w:val="1"/>
          <w:bCs w:val="1"/>
          <w:color w:val="000000"/>
          <w:sz w:val="28"/>
          <w:szCs w:val="28"/>
        </w:rPr>
      </w:pPr>
      <w:r w:rsidDel="00000000" w:rsidR="00000000" w:rsidRPr="00000000">
        <w:rPr>
          <w:b w:val="1"/>
          <w:bCs w:val="1"/>
          <w:color w:val="000000"/>
          <w:sz w:val="28"/>
          <w:szCs w:val="28"/>
          <w:rtl w:val="0"/>
        </w:rPr>
        <w:t xml:space="preserve">(Từ ngày 16/03/2026 đến ngày 21/03/2026) </w:t>
      </w:r>
    </w:p>
    <w:p w:rsidR="00000000" w:rsidDel="00000000" w:rsidP="00000000" w:rsidRDefault="00000000" w:rsidRPr="00000000" w14:paraId="0000000B">
      <w:pPr>
        <w:spacing w:after="0" w:before="60" w:line="240" w:lineRule="auto"/>
        <w:jc w:val="center"/>
        <w:rPr>
          <w:sz w:val="12"/>
          <w:szCs w:val="12"/>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2052320</wp:posOffset>
                </wp:positionH>
                <wp:positionV relativeFrom="paragraph">
                  <wp:posOffset>6511</wp:posOffset>
                </wp:positionV>
                <wp:extent cx="0" cy="12700"/>
                <wp:effectExtent b="0" l="0" r="0" t="0"/>
                <wp:wrapNone/>
                <wp:docPr id="32" name=""/>
                <a:graphic>
                  <a:graphicData uri="http://schemas.microsoft.com/office/word/2010/wordprocessingShape">
                    <wps:wsp>
                      <wps:cNvCnPr/>
                      <wps:spPr>
                        <a:xfrm>
                          <a:off x="4548758" y="3780000"/>
                          <a:ext cx="1594485" cy="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2052320</wp:posOffset>
                </wp:positionH>
                <wp:positionV relativeFrom="paragraph">
                  <wp:posOffset>6511</wp:posOffset>
                </wp:positionV>
                <wp:extent cx="0" cy="12700"/>
                <wp:effectExtent b="0" l="0" r="0" t="0"/>
                <wp:wrapNone/>
                <wp:docPr id="32"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C">
      <w:pPr>
        <w:spacing w:after="0" w:before="60" w:line="276" w:lineRule="auto"/>
        <w:ind w:left="566.9291338582675" w:firstLine="0"/>
        <w:jc w:val="left"/>
        <w:rPr>
          <w:b w:val="1"/>
          <w:bCs w:val="1"/>
          <w:sz w:val="28"/>
          <w:szCs w:val="28"/>
        </w:rPr>
      </w:pPr>
      <w:r w:rsidDel="00000000" w:rsidR="00000000" w:rsidRPr="00000000">
        <w:rPr>
          <w:sz w:val="24"/>
          <w:szCs w:val="24"/>
          <w:rtl w:val="0"/>
        </w:rPr>
        <w:t xml:space="preserve">         </w:t>
      </w:r>
      <w:r w:rsidDel="00000000" w:rsidR="00000000" w:rsidRPr="00000000">
        <w:rPr>
          <w:b w:val="1"/>
          <w:bCs w:val="1"/>
          <w:sz w:val="28"/>
          <w:szCs w:val="28"/>
          <w:rtl w:val="0"/>
        </w:rPr>
        <w:t xml:space="preserve">1. Học sinh: </w:t>
      </w:r>
    </w:p>
    <w:p w:rsidR="00000000" w:rsidDel="00000000" w:rsidP="00000000" w:rsidRDefault="00000000" w:rsidRPr="00000000" w14:paraId="0000000D">
      <w:pPr>
        <w:spacing w:after="240" w:before="120" w:line="276" w:lineRule="auto"/>
        <w:ind w:left="566.9291338582675" w:firstLine="0"/>
        <w:rPr>
          <w:sz w:val="28"/>
          <w:szCs w:val="28"/>
        </w:rPr>
      </w:pPr>
      <w:r w:rsidDel="00000000" w:rsidR="00000000" w:rsidRPr="00000000">
        <w:rPr>
          <w:sz w:val="28"/>
          <w:szCs w:val="28"/>
          <w:rtl w:val="0"/>
        </w:rPr>
        <w:t xml:space="preserve">- Thực hiện tốt nội quy, nề nếp, tích cực học tập rèn luyện thi đua trong học tập, lao động. Nghiêm túc chấp hành Luật ATGT, phòng chống TNXH.</w:t>
      </w:r>
    </w:p>
    <w:p w:rsidR="00000000" w:rsidDel="00000000" w:rsidP="00000000" w:rsidRDefault="00000000" w:rsidRPr="00000000" w14:paraId="0000000E">
      <w:pPr>
        <w:spacing w:after="240" w:before="120" w:line="276" w:lineRule="auto"/>
        <w:ind w:left="566.9291338582675" w:firstLine="0"/>
        <w:rPr>
          <w:sz w:val="28"/>
          <w:szCs w:val="28"/>
        </w:rPr>
      </w:pPr>
      <w:r w:rsidDel="00000000" w:rsidR="00000000" w:rsidRPr="00000000">
        <w:rPr>
          <w:sz w:val="28"/>
          <w:szCs w:val="28"/>
          <w:rtl w:val="0"/>
        </w:rPr>
        <w:t xml:space="preserve">- HS để xe ngăn nắp, đúng vị trí tại nhà để xe HS. Không được đi xe, để xe trong sân trường trong các buổi học.</w:t>
      </w:r>
    </w:p>
    <w:p w:rsidR="00000000" w:rsidDel="00000000" w:rsidP="00000000" w:rsidRDefault="00000000" w:rsidRPr="00000000" w14:paraId="0000000F">
      <w:pPr>
        <w:spacing w:after="240" w:before="120" w:line="276" w:lineRule="auto"/>
        <w:ind w:left="566.9291338582675" w:firstLine="0"/>
        <w:rPr>
          <w:sz w:val="28"/>
          <w:szCs w:val="28"/>
        </w:rPr>
      </w:pPr>
      <w:r w:rsidDel="00000000" w:rsidR="00000000" w:rsidRPr="00000000">
        <w:rPr>
          <w:sz w:val="28"/>
          <w:szCs w:val="28"/>
          <w:rtl w:val="0"/>
        </w:rPr>
        <w:t xml:space="preserve">- Lớp 11B trực tuần, theo dõi nội quy, nề nếp các lớp.</w:t>
      </w:r>
    </w:p>
    <w:p w:rsidR="00000000" w:rsidDel="00000000" w:rsidP="00000000" w:rsidRDefault="00000000" w:rsidRPr="00000000" w14:paraId="00000010">
      <w:pPr>
        <w:spacing w:after="240" w:before="120" w:line="276" w:lineRule="auto"/>
        <w:ind w:left="566.9291338582675" w:firstLine="0"/>
        <w:rPr>
          <w:sz w:val="28"/>
          <w:szCs w:val="28"/>
        </w:rPr>
      </w:pPr>
      <w:r w:rsidDel="00000000" w:rsidR="00000000" w:rsidRPr="00000000">
        <w:rPr>
          <w:sz w:val="28"/>
          <w:szCs w:val="28"/>
          <w:rtl w:val="0"/>
        </w:rPr>
        <w:t xml:space="preserve">- Các lớp chủ động, tích cực tham gia các hoạt động chào mừng kỷ niệm 95 năm ngày thành lập Đoàn TNCS Hồ Chí Minh (26/03/1931 - 26/03/2026): thi đua học tập, sáng tạo sản phẩm tái chế, bóng chuyền hơi, văn nghệ.</w:t>
      </w:r>
    </w:p>
    <w:p w:rsidR="00000000" w:rsidDel="00000000" w:rsidP="00000000" w:rsidRDefault="00000000" w:rsidRPr="00000000" w14:paraId="00000011">
      <w:pPr>
        <w:spacing w:after="240" w:before="120" w:line="276" w:lineRule="auto"/>
        <w:ind w:left="566.9291338582675" w:firstLine="0"/>
        <w:rPr>
          <w:sz w:val="28"/>
          <w:szCs w:val="28"/>
        </w:rPr>
      </w:pPr>
      <w:r w:rsidDel="00000000" w:rsidR="00000000" w:rsidRPr="00000000">
        <w:rPr>
          <w:sz w:val="28"/>
          <w:szCs w:val="28"/>
          <w:rtl w:val="0"/>
        </w:rPr>
        <w:t xml:space="preserve">- 14h00 Thứ Hai (16/3/2026): Kết nạp Đoàn cho 39 thanh niên ưu tú khối 10, 11 tại Hội trường.</w:t>
      </w:r>
    </w:p>
    <w:p w:rsidR="00000000" w:rsidDel="00000000" w:rsidP="00000000" w:rsidRDefault="00000000" w:rsidRPr="00000000" w14:paraId="00000012">
      <w:pPr>
        <w:spacing w:after="240" w:before="120" w:line="276" w:lineRule="auto"/>
        <w:ind w:left="566.9291338582675" w:firstLine="0"/>
        <w:rPr>
          <w:sz w:val="28"/>
          <w:szCs w:val="28"/>
        </w:rPr>
      </w:pPr>
      <w:r w:rsidDel="00000000" w:rsidR="00000000" w:rsidRPr="00000000">
        <w:rPr>
          <w:sz w:val="28"/>
          <w:szCs w:val="28"/>
          <w:rtl w:val="0"/>
        </w:rPr>
        <w:t xml:space="preserve">- Đội bóng chuyền hơi các lớp tích cực tập luyện và tham gia thi đấu theo lịch (các buổi chiều trong tuần).</w:t>
      </w:r>
    </w:p>
    <w:p w:rsidR="00000000" w:rsidDel="00000000" w:rsidP="00000000" w:rsidRDefault="00000000" w:rsidRPr="00000000" w14:paraId="00000013">
      <w:pPr>
        <w:spacing w:after="240" w:before="120" w:line="276" w:lineRule="auto"/>
        <w:ind w:left="566.9291338582675" w:firstLine="0"/>
        <w:rPr>
          <w:sz w:val="28"/>
          <w:szCs w:val="28"/>
        </w:rPr>
      </w:pPr>
      <w:r w:rsidDel="00000000" w:rsidR="00000000" w:rsidRPr="00000000">
        <w:rPr>
          <w:sz w:val="28"/>
          <w:szCs w:val="28"/>
          <w:rtl w:val="0"/>
        </w:rPr>
        <w:t xml:space="preserve">- 12 HS đã được lựa chọn tham gia cuộc thi “Sáng kiến bảo đảm trật tự trường học về phòng, chống bạo lực học đường” lần thứ III năm 2026: hoàn thiện bài viết và nộp bài dự thi về phòng Đoàn trước ngày 30/3/2026.</w:t>
      </w:r>
    </w:p>
    <w:p w:rsidR="00000000" w:rsidDel="00000000" w:rsidP="00000000" w:rsidRDefault="00000000" w:rsidRPr="00000000" w14:paraId="00000014">
      <w:pPr>
        <w:spacing w:after="240" w:before="120" w:line="276" w:lineRule="auto"/>
        <w:ind w:left="566.9291338582675" w:firstLine="0"/>
        <w:rPr>
          <w:sz w:val="28"/>
          <w:szCs w:val="28"/>
        </w:rPr>
      </w:pPr>
      <w:r w:rsidDel="00000000" w:rsidR="00000000" w:rsidRPr="00000000">
        <w:rPr>
          <w:sz w:val="28"/>
          <w:szCs w:val="28"/>
          <w:rtl w:val="0"/>
        </w:rPr>
        <w:t xml:space="preserve">- Các lớp vệ sinh khu vực lớp học: quét mạng nhện, lau sàn, lau cửa kính, lau lan can tầng 2, lau cầu thang (10A và 12B)... Hoàn thiện trước thứ Sáu (20/3/2026).</w:t>
      </w:r>
    </w:p>
    <w:p w:rsidR="00000000" w:rsidDel="00000000" w:rsidP="00000000" w:rsidRDefault="00000000" w:rsidRPr="00000000" w14:paraId="00000015">
      <w:pPr>
        <w:spacing w:after="0" w:before="60" w:line="276" w:lineRule="auto"/>
        <w:ind w:left="566.9291338582675" w:firstLine="0"/>
        <w:rPr>
          <w:sz w:val="24"/>
          <w:szCs w:val="24"/>
        </w:rPr>
      </w:pPr>
      <w:r w:rsidDel="00000000" w:rsidR="00000000" w:rsidRPr="00000000">
        <w:rPr>
          <w:b w:val="1"/>
          <w:bCs w:val="1"/>
          <w:sz w:val="28"/>
          <w:szCs w:val="28"/>
          <w:rtl w:val="0"/>
        </w:rPr>
        <w:t xml:space="preserve">2. GVCN: </w:t>
      </w:r>
      <w:r w:rsidDel="00000000" w:rsidR="00000000" w:rsidRPr="00000000">
        <w:rPr>
          <w:rtl w:val="0"/>
        </w:rPr>
      </w:r>
    </w:p>
    <w:p w:rsidR="00000000" w:rsidDel="00000000" w:rsidP="00000000" w:rsidRDefault="00000000" w:rsidRPr="00000000" w14:paraId="00000016">
      <w:pPr>
        <w:spacing w:after="0" w:before="60" w:line="276" w:lineRule="auto"/>
        <w:ind w:left="566.9291338582675" w:firstLine="0"/>
        <w:rPr>
          <w:sz w:val="28"/>
          <w:szCs w:val="28"/>
        </w:rPr>
      </w:pPr>
      <w:r w:rsidDel="00000000" w:rsidR="00000000" w:rsidRPr="00000000">
        <w:rPr>
          <w:sz w:val="28"/>
          <w:szCs w:val="28"/>
          <w:rtl w:val="0"/>
        </w:rPr>
        <w:t xml:space="preserve">        - Đôn đốc học sinh vào trang Web nhà trường thường xuyên hàng ngày.</w:t>
      </w:r>
    </w:p>
    <w:p w:rsidR="00000000" w:rsidDel="00000000" w:rsidP="00000000" w:rsidRDefault="00000000" w:rsidRPr="00000000" w14:paraId="00000017">
      <w:pPr>
        <w:spacing w:after="0" w:before="60" w:line="276" w:lineRule="auto"/>
        <w:ind w:left="566.9291338582675" w:firstLine="0"/>
        <w:rPr>
          <w:sz w:val="28"/>
          <w:szCs w:val="28"/>
        </w:rPr>
      </w:pPr>
      <w:r w:rsidDel="00000000" w:rsidR="00000000" w:rsidRPr="00000000">
        <w:rPr>
          <w:sz w:val="28"/>
          <w:szCs w:val="28"/>
          <w:rtl w:val="0"/>
        </w:rPr>
        <w:t xml:space="preserve">       - Đôn đốc, động viên học sinh thực hiện tốt nội quy, nề nếp nhà trường, tham gia giao thông an toàn đi đúng phương tiện được quy định.</w:t>
      </w:r>
    </w:p>
    <w:p w:rsidR="00000000" w:rsidDel="00000000" w:rsidP="00000000" w:rsidRDefault="00000000" w:rsidRPr="00000000" w14:paraId="00000018">
      <w:pPr>
        <w:spacing w:after="0" w:before="60" w:line="276" w:lineRule="auto"/>
        <w:ind w:left="566.9291338582675" w:firstLine="0"/>
        <w:rPr>
          <w:sz w:val="28"/>
          <w:szCs w:val="28"/>
        </w:rPr>
      </w:pPr>
      <w:r w:rsidDel="00000000" w:rsidR="00000000" w:rsidRPr="00000000">
        <w:rPr>
          <w:sz w:val="28"/>
          <w:szCs w:val="28"/>
          <w:rtl w:val="0"/>
        </w:rPr>
        <w:t xml:space="preserve">       - Tạo không khí thi đua dạy và học chào mừng 26/3 quán triệt học sinh   thực hiện nghiêm túc nề nếp, nội quy nhà trường, tham gia học tập đầy đủ. </w:t>
      </w:r>
    </w:p>
    <w:p w:rsidR="00000000" w:rsidDel="00000000" w:rsidP="00000000" w:rsidRDefault="00000000" w:rsidRPr="00000000" w14:paraId="00000019">
      <w:pPr>
        <w:spacing w:after="0" w:before="60" w:line="276" w:lineRule="auto"/>
        <w:ind w:left="566.9291338582675" w:firstLine="0"/>
        <w:rPr>
          <w:color w:val="ee0000"/>
          <w:sz w:val="28"/>
          <w:szCs w:val="28"/>
        </w:rPr>
      </w:pPr>
      <w:r w:rsidDel="00000000" w:rsidR="00000000" w:rsidRPr="00000000">
        <w:rPr>
          <w:color w:val="ee0000"/>
          <w:sz w:val="28"/>
          <w:szCs w:val="28"/>
          <w:rtl w:val="0"/>
        </w:rPr>
        <w:t xml:space="preserve">       - Tưới cây tuần 02 lần/tuần vào sáng thứ tư và bảy hàng tuần</w:t>
      </w:r>
    </w:p>
    <w:p w:rsidR="00000000" w:rsidDel="00000000" w:rsidP="00000000" w:rsidRDefault="00000000" w:rsidRPr="00000000" w14:paraId="0000001A">
      <w:pPr>
        <w:spacing w:after="0" w:before="60" w:line="276" w:lineRule="auto"/>
        <w:ind w:left="566.9291338582675" w:firstLine="0"/>
        <w:rPr>
          <w:b w:val="1"/>
          <w:bCs w:val="1"/>
          <w:color w:val="000000"/>
          <w:sz w:val="28"/>
          <w:szCs w:val="28"/>
        </w:rPr>
      </w:pPr>
      <w:r w:rsidDel="00000000" w:rsidR="00000000" w:rsidRPr="00000000">
        <w:rPr>
          <w:sz w:val="28"/>
          <w:szCs w:val="28"/>
          <w:rtl w:val="0"/>
        </w:rPr>
        <w:t xml:space="preserve">        </w:t>
      </w:r>
      <w:r w:rsidDel="00000000" w:rsidR="00000000" w:rsidRPr="00000000">
        <w:rPr>
          <w:b w:val="1"/>
          <w:bCs w:val="1"/>
          <w:color w:val="000000"/>
          <w:sz w:val="28"/>
          <w:szCs w:val="28"/>
          <w:rtl w:val="0"/>
        </w:rPr>
        <w:t xml:space="preserve">3. Các tổ CM, GVBM: </w:t>
      </w:r>
    </w:p>
    <w:p w:rsidR="00000000" w:rsidDel="00000000" w:rsidP="00000000" w:rsidRDefault="00000000" w:rsidRPr="00000000" w14:paraId="0000001B">
      <w:pPr>
        <w:spacing w:after="0" w:before="60" w:line="276" w:lineRule="auto"/>
        <w:ind w:left="566.9291338582675" w:firstLine="0"/>
        <w:rPr>
          <w:b w:val="1"/>
          <w:bCs w:val="1"/>
          <w:color w:val="000000"/>
          <w:sz w:val="28"/>
          <w:szCs w:val="28"/>
        </w:rPr>
      </w:pPr>
      <w:r w:rsidDel="00000000" w:rsidR="00000000" w:rsidRPr="00000000">
        <w:rPr>
          <w:b w:val="1"/>
          <w:bCs w:val="1"/>
          <w:color w:val="000000"/>
          <w:sz w:val="28"/>
          <w:szCs w:val="28"/>
          <w:rtl w:val="0"/>
        </w:rPr>
        <w:t xml:space="preserve">3.1. Tổ tự nhiên</w:t>
      </w:r>
    </w:p>
    <w:p w:rsidR="00000000" w:rsidDel="00000000" w:rsidP="00000000" w:rsidRDefault="00000000" w:rsidRPr="00000000" w14:paraId="0000001C">
      <w:pPr>
        <w:spacing w:after="0" w:before="60" w:line="276" w:lineRule="auto"/>
        <w:ind w:left="566.9291338582675" w:firstLine="0"/>
        <w:rPr>
          <w:sz w:val="28"/>
          <w:szCs w:val="28"/>
        </w:rPr>
      </w:pPr>
      <w:r w:rsidDel="00000000" w:rsidR="00000000" w:rsidRPr="00000000">
        <w:rPr>
          <w:sz w:val="28"/>
          <w:szCs w:val="28"/>
          <w:rtl w:val="0"/>
        </w:rPr>
        <w:t xml:space="preserve">- GVBM báo giảng và gửi giáo án trên hệ thống edu.vn theo quy định. Tiếp tục xây dựng kế hoạch bài dạy, lên lớp theo thời khóa biểu. Dạy học, Dạy bù, chương trình, hoàn thành kiểm tra giữa kỳ 2.</w:t>
      </w:r>
    </w:p>
    <w:p w:rsidR="00000000" w:rsidDel="00000000" w:rsidP="00000000" w:rsidRDefault="00000000" w:rsidRPr="00000000" w14:paraId="0000001D">
      <w:pPr>
        <w:spacing w:after="0" w:before="60" w:line="276" w:lineRule="auto"/>
        <w:ind w:left="566.9291338582675" w:firstLine="0"/>
        <w:rPr>
          <w:sz w:val="28"/>
          <w:szCs w:val="28"/>
        </w:rPr>
      </w:pPr>
      <w:r w:rsidDel="00000000" w:rsidR="00000000" w:rsidRPr="00000000">
        <w:rPr>
          <w:sz w:val="28"/>
          <w:szCs w:val="28"/>
          <w:rtl w:val="0"/>
        </w:rPr>
        <w:t xml:space="preserve">- GVBM sử dụng thiết bị dạy học theo quy định, tăng cường sử dụng thiết bị dạy học, tăng cường kiểm tra đánh giá, cập nhật điểm thường xuyên.</w:t>
      </w:r>
    </w:p>
    <w:p w:rsidR="00000000" w:rsidDel="00000000" w:rsidP="00000000" w:rsidRDefault="00000000" w:rsidRPr="00000000" w14:paraId="0000001E">
      <w:pPr>
        <w:spacing w:after="0" w:before="60" w:line="276" w:lineRule="auto"/>
        <w:ind w:left="566.9291338582675" w:firstLine="0"/>
        <w:rPr>
          <w:sz w:val="28"/>
          <w:szCs w:val="28"/>
        </w:rPr>
      </w:pPr>
      <w:r w:rsidDel="00000000" w:rsidR="00000000" w:rsidRPr="00000000">
        <w:rPr>
          <w:sz w:val="28"/>
          <w:szCs w:val="28"/>
          <w:rtl w:val="0"/>
        </w:rPr>
        <w:t xml:space="preserve">- Đôn đốc tổ viên tiếp tục thu thập minh chứng tự đánh giá năm 2026.</w:t>
      </w:r>
    </w:p>
    <w:p w:rsidR="00000000" w:rsidDel="00000000" w:rsidP="00000000" w:rsidRDefault="00000000" w:rsidRPr="00000000" w14:paraId="0000001F">
      <w:pPr>
        <w:spacing w:after="0" w:before="60" w:line="276" w:lineRule="auto"/>
        <w:ind w:left="566.9291338582675" w:firstLine="0"/>
        <w:rPr>
          <w:b w:val="1"/>
          <w:bCs w:val="1"/>
          <w:sz w:val="28"/>
          <w:szCs w:val="28"/>
        </w:rPr>
      </w:pPr>
      <w:r w:rsidDel="00000000" w:rsidR="00000000" w:rsidRPr="00000000">
        <w:rPr>
          <w:sz w:val="28"/>
          <w:szCs w:val="28"/>
          <w:rtl w:val="0"/>
        </w:rPr>
        <w:t xml:space="preserve">- Dự giờ thăm lớp theo kế hoạch.</w:t>
      </w:r>
      <w:r w:rsidDel="00000000" w:rsidR="00000000" w:rsidRPr="00000000">
        <w:rPr>
          <w:rtl w:val="0"/>
        </w:rPr>
      </w:r>
    </w:p>
    <w:p w:rsidR="00000000" w:rsidDel="00000000" w:rsidP="00000000" w:rsidRDefault="00000000" w:rsidRPr="00000000" w14:paraId="00000020">
      <w:pPr>
        <w:widowControl w:val="0"/>
        <w:spacing w:line="276" w:lineRule="auto"/>
        <w:ind w:left="566.9291338582675" w:firstLine="0"/>
        <w:rPr>
          <w:b w:val="1"/>
          <w:bCs w:val="1"/>
          <w:sz w:val="28"/>
          <w:szCs w:val="28"/>
        </w:rPr>
      </w:pPr>
      <w:r w:rsidDel="00000000" w:rsidR="00000000" w:rsidRPr="00000000">
        <w:rPr>
          <w:color w:val="000000"/>
          <w:sz w:val="28"/>
          <w:szCs w:val="28"/>
          <w:rtl w:val="0"/>
        </w:rPr>
        <w:t xml:space="preserve">        </w:t>
      </w:r>
      <w:r w:rsidDel="00000000" w:rsidR="00000000" w:rsidRPr="00000000">
        <w:rPr>
          <w:b w:val="1"/>
          <w:bCs w:val="1"/>
          <w:color w:val="000000"/>
          <w:sz w:val="28"/>
          <w:szCs w:val="28"/>
          <w:rtl w:val="0"/>
        </w:rPr>
        <w:t xml:space="preserve">3.2.Tổ xã hội</w:t>
      </w:r>
      <w:r w:rsidDel="00000000" w:rsidR="00000000" w:rsidRPr="00000000">
        <w:rPr>
          <w:rtl w:val="0"/>
        </w:rPr>
      </w:r>
    </w:p>
    <w:p w:rsidR="00000000" w:rsidDel="00000000" w:rsidP="00000000" w:rsidRDefault="00000000" w:rsidRPr="00000000" w14:paraId="00000021">
      <w:pPr>
        <w:widowControl w:val="0"/>
        <w:spacing w:line="276" w:lineRule="auto"/>
        <w:ind w:left="566.9291338582675" w:firstLine="0"/>
        <w:rPr>
          <w:color w:val="212529"/>
          <w:sz w:val="28"/>
          <w:szCs w:val="28"/>
        </w:rPr>
      </w:pPr>
      <w:r w:rsidDel="00000000" w:rsidR="00000000" w:rsidRPr="00000000">
        <w:rPr>
          <w:color w:val="212529"/>
          <w:sz w:val="28"/>
          <w:szCs w:val="28"/>
          <w:rtl w:val="0"/>
        </w:rPr>
        <w:t xml:space="preserve">- GVBM báo giảng và gửi giáo án trên hệ thống edu.vn theo quy định. Tiếp tục xây dựng kế hoạch bài dạy, dạy học, dạy bù theo thời khóa biểu.</w:t>
      </w:r>
    </w:p>
    <w:p w:rsidR="00000000" w:rsidDel="00000000" w:rsidP="00000000" w:rsidRDefault="00000000" w:rsidRPr="00000000" w14:paraId="00000022">
      <w:pPr>
        <w:widowControl w:val="0"/>
        <w:shd w:fill="ffffff" w:val="clear"/>
        <w:spacing w:after="240" w:before="120" w:line="276" w:lineRule="auto"/>
        <w:ind w:left="566.9291338582675" w:firstLine="0"/>
        <w:rPr>
          <w:color w:val="212529"/>
          <w:sz w:val="28"/>
          <w:szCs w:val="28"/>
        </w:rPr>
      </w:pPr>
      <w:r w:rsidDel="00000000" w:rsidR="00000000" w:rsidRPr="00000000">
        <w:rPr>
          <w:color w:val="212529"/>
          <w:sz w:val="28"/>
          <w:szCs w:val="28"/>
          <w:rtl w:val="0"/>
        </w:rPr>
        <w:t xml:space="preserve">- GVBM sử dụng thiết bị dạy học theo quy định, tăng cường sử dụng thiết bị dạy học, tăng cường kiểm tra đánh giá, cập nhật điểm thường xuyên.</w:t>
      </w:r>
    </w:p>
    <w:p w:rsidR="00000000" w:rsidDel="00000000" w:rsidP="00000000" w:rsidRDefault="00000000" w:rsidRPr="00000000" w14:paraId="00000023">
      <w:pPr>
        <w:widowControl w:val="0"/>
        <w:shd w:fill="ffffff" w:val="clear"/>
        <w:spacing w:after="240" w:before="120" w:line="276" w:lineRule="auto"/>
        <w:ind w:left="566.9291338582675" w:firstLine="0"/>
        <w:rPr>
          <w:color w:val="212529"/>
          <w:sz w:val="28"/>
          <w:szCs w:val="28"/>
        </w:rPr>
      </w:pPr>
      <w:r w:rsidDel="00000000" w:rsidR="00000000" w:rsidRPr="00000000">
        <w:rPr>
          <w:color w:val="212529"/>
          <w:sz w:val="28"/>
          <w:szCs w:val="28"/>
          <w:rtl w:val="0"/>
        </w:rPr>
        <w:t xml:space="preserve">- Dự giờ thăm lớp, kiểm tra toàn diện giáo viên các môn Lịch sử, Giáo dục thể chất, GD QP-AN. Kiểm tra chuyên đề giáo viên các môn: Ngữ văn, Địa lí, GD KT&amp;PL, Tiếng Anh.</w:t>
      </w:r>
    </w:p>
    <w:p w:rsidR="00000000" w:rsidDel="00000000" w:rsidP="00000000" w:rsidRDefault="00000000" w:rsidRPr="00000000" w14:paraId="00000024">
      <w:pPr>
        <w:widowControl w:val="0"/>
        <w:shd w:fill="ffffff" w:val="clear"/>
        <w:spacing w:after="240" w:before="120" w:line="276" w:lineRule="auto"/>
        <w:ind w:left="566.9291338582675" w:firstLine="0"/>
        <w:rPr>
          <w:color w:val="212529"/>
          <w:sz w:val="28"/>
          <w:szCs w:val="28"/>
        </w:rPr>
      </w:pPr>
      <w:r w:rsidDel="00000000" w:rsidR="00000000" w:rsidRPr="00000000">
        <w:rPr>
          <w:color w:val="212529"/>
          <w:sz w:val="28"/>
          <w:szCs w:val="28"/>
          <w:rtl w:val="0"/>
        </w:rPr>
        <w:t xml:space="preserve">- GVBM tiếp tục ôn tốt nghiệp cho học sinh lớp 12 theo thời khóa biểu và chỉ đạo của BGH nhà trường.</w:t>
      </w:r>
    </w:p>
    <w:p w:rsidR="00000000" w:rsidDel="00000000" w:rsidP="00000000" w:rsidRDefault="00000000" w:rsidRPr="00000000" w14:paraId="00000025">
      <w:pPr>
        <w:widowControl w:val="0"/>
        <w:shd w:fill="ffffff" w:val="clear"/>
        <w:spacing w:after="240" w:before="120" w:line="276" w:lineRule="auto"/>
        <w:ind w:left="566.9291338582675" w:firstLine="0"/>
        <w:rPr>
          <w:color w:val="212529"/>
          <w:sz w:val="28"/>
          <w:szCs w:val="28"/>
        </w:rPr>
      </w:pPr>
      <w:r w:rsidDel="00000000" w:rsidR="00000000" w:rsidRPr="00000000">
        <w:rPr>
          <w:color w:val="212529"/>
          <w:sz w:val="28"/>
          <w:szCs w:val="28"/>
          <w:rtl w:val="0"/>
        </w:rPr>
        <w:t xml:space="preserve">- Giáo viên bộ môn rà soát, lập danh sách học sinh tham gia thi HSG năm học 2026 – 2027, chủ động gửi tài liệu và ôn tập cho các em.</w:t>
      </w:r>
    </w:p>
    <w:p w:rsidR="00000000" w:rsidDel="00000000" w:rsidP="00000000" w:rsidRDefault="00000000" w:rsidRPr="00000000" w14:paraId="00000026">
      <w:pPr>
        <w:widowControl w:val="0"/>
        <w:shd w:fill="ffffff" w:val="clear"/>
        <w:spacing w:after="240" w:before="120" w:line="276" w:lineRule="auto"/>
        <w:ind w:left="566.9291338582675" w:firstLine="0"/>
        <w:rPr>
          <w:color w:val="212529"/>
          <w:sz w:val="28"/>
          <w:szCs w:val="28"/>
        </w:rPr>
      </w:pPr>
      <w:r w:rsidDel="00000000" w:rsidR="00000000" w:rsidRPr="00000000">
        <w:rPr>
          <w:color w:val="212529"/>
          <w:sz w:val="28"/>
          <w:szCs w:val="28"/>
          <w:rtl w:val="0"/>
        </w:rPr>
        <w:t xml:space="preserve">- GVBM chấm và trả bài kiểm tra giữa HK2, vào sổ điểm theo quy định.</w:t>
      </w:r>
    </w:p>
    <w:p w:rsidR="00000000" w:rsidDel="00000000" w:rsidP="00000000" w:rsidRDefault="00000000" w:rsidRPr="00000000" w14:paraId="00000027">
      <w:pPr>
        <w:widowControl w:val="0"/>
        <w:shd w:fill="ffffff" w:val="clear"/>
        <w:spacing w:after="240" w:before="120" w:line="276" w:lineRule="auto"/>
        <w:ind w:left="566.9291338582675" w:firstLine="0"/>
        <w:rPr>
          <w:color w:val="212529"/>
          <w:sz w:val="28"/>
          <w:szCs w:val="28"/>
        </w:rPr>
      </w:pPr>
      <w:r w:rsidDel="00000000" w:rsidR="00000000" w:rsidRPr="00000000">
        <w:rPr>
          <w:sz w:val="28"/>
          <w:szCs w:val="28"/>
          <w:rtl w:val="0"/>
        </w:rPr>
        <w:t xml:space="preserve">- Đôn đốc tổ viên tiếp tục thu thập minh chứng tự đánh giá năm 2026 và công tác chuẩn bị 20 năm ngày thành lập trường.</w:t>
      </w:r>
      <w:r w:rsidDel="00000000" w:rsidR="00000000" w:rsidRPr="00000000">
        <w:rPr>
          <w:rtl w:val="0"/>
        </w:rPr>
      </w:r>
    </w:p>
    <w:p w:rsidR="00000000" w:rsidDel="00000000" w:rsidP="00000000" w:rsidRDefault="00000000" w:rsidRPr="00000000" w14:paraId="00000028">
      <w:pPr>
        <w:widowControl w:val="0"/>
        <w:shd w:fill="ffffff" w:val="clear"/>
        <w:spacing w:after="240" w:before="120" w:line="276" w:lineRule="auto"/>
        <w:ind w:left="566.9291338582675" w:firstLine="0"/>
        <w:rPr>
          <w:sz w:val="28"/>
          <w:szCs w:val="28"/>
        </w:rPr>
      </w:pPr>
      <w:r w:rsidDel="00000000" w:rsidR="00000000" w:rsidRPr="00000000">
        <w:rPr>
          <w:color w:val="212529"/>
          <w:sz w:val="28"/>
          <w:szCs w:val="28"/>
          <w:rtl w:val="0"/>
        </w:rPr>
        <w:t xml:space="preserve">- GVCN bám sát lớp trong các hoạt động học tập, lao động và sinh hoạt. Tăng cường đôn đốc hs thực hiện tốt nề nếp lớp học và nâng cao ý thức học tập, thi đua Chào mừng ngày 26/3/2026.</w:t>
      </w:r>
      <w:r w:rsidDel="00000000" w:rsidR="00000000" w:rsidRPr="00000000">
        <w:rPr>
          <w:rtl w:val="0"/>
        </w:rPr>
      </w:r>
    </w:p>
    <w:p w:rsidR="00000000" w:rsidDel="00000000" w:rsidP="00000000" w:rsidRDefault="00000000" w:rsidRPr="00000000" w14:paraId="00000029">
      <w:pPr>
        <w:widowControl w:val="0"/>
        <w:spacing w:before="120" w:line="276" w:lineRule="auto"/>
        <w:ind w:left="566.9291338582675" w:firstLine="0"/>
        <w:rPr>
          <w:color w:val="000000"/>
        </w:rPr>
      </w:pPr>
      <w:r w:rsidDel="00000000" w:rsidR="00000000" w:rsidRPr="00000000">
        <w:rPr>
          <w:b w:val="1"/>
          <w:bCs w:val="1"/>
          <w:color w:val="000000"/>
          <w:sz w:val="28"/>
          <w:szCs w:val="28"/>
          <w:rtl w:val="0"/>
        </w:rPr>
        <w:t xml:space="preserve">         3.3. Tổ Văn phòng</w:t>
      </w:r>
      <w:r w:rsidDel="00000000" w:rsidR="00000000" w:rsidRPr="00000000">
        <w:rPr>
          <w:color w:val="000000"/>
          <w:rtl w:val="0"/>
        </w:rPr>
        <w:t xml:space="preserve"> </w:t>
      </w:r>
    </w:p>
    <w:p w:rsidR="00000000" w:rsidDel="00000000" w:rsidP="00000000" w:rsidRDefault="00000000" w:rsidRPr="00000000" w14:paraId="0000002A">
      <w:pPr>
        <w:widowControl w:val="0"/>
        <w:spacing w:before="120" w:line="276" w:lineRule="auto"/>
        <w:ind w:left="566.9291338582675" w:firstLine="0"/>
        <w:rPr>
          <w:sz w:val="28"/>
          <w:szCs w:val="28"/>
        </w:rPr>
      </w:pPr>
      <w:r w:rsidDel="00000000" w:rsidR="00000000" w:rsidRPr="00000000">
        <w:rPr>
          <w:rtl w:val="0"/>
        </w:rPr>
        <w:tab/>
      </w:r>
      <w:r w:rsidDel="00000000" w:rsidR="00000000" w:rsidRPr="00000000">
        <w:rPr>
          <w:sz w:val="28"/>
          <w:szCs w:val="28"/>
          <w:rtl w:val="0"/>
        </w:rPr>
        <w:t xml:space="preserve">- Thu thập minh chứng tự đánh giá năm 2026; Thực hiện các nhiệm vụ theo kế hoạch đầu năm; Tham gia các hoạt động nhà trường phát động.</w:t>
      </w:r>
    </w:p>
    <w:p w:rsidR="00000000" w:rsidDel="00000000" w:rsidP="00000000" w:rsidRDefault="00000000" w:rsidRPr="00000000" w14:paraId="0000002B">
      <w:pPr>
        <w:widowControl w:val="0"/>
        <w:spacing w:before="120" w:line="276" w:lineRule="auto"/>
        <w:ind w:left="566.9291338582675" w:firstLine="0"/>
        <w:rPr>
          <w:sz w:val="28"/>
          <w:szCs w:val="28"/>
        </w:rPr>
      </w:pPr>
      <w:r w:rsidDel="00000000" w:rsidR="00000000" w:rsidRPr="00000000">
        <w:rPr>
          <w:sz w:val="28"/>
          <w:szCs w:val="28"/>
          <w:rtl w:val="0"/>
        </w:rPr>
        <w:t xml:space="preserve">- Đ/c Hồng: Xử lý văn bản đi và đến, sao in tài liệu, văn bản.</w:t>
      </w:r>
    </w:p>
    <w:p w:rsidR="00000000" w:rsidDel="00000000" w:rsidP="00000000" w:rsidRDefault="00000000" w:rsidRPr="00000000" w14:paraId="0000002C">
      <w:pPr>
        <w:widowControl w:val="0"/>
        <w:spacing w:before="120" w:line="276" w:lineRule="auto"/>
        <w:ind w:left="566.9291338582675" w:firstLine="0"/>
        <w:rPr>
          <w:sz w:val="28"/>
          <w:szCs w:val="28"/>
        </w:rPr>
      </w:pPr>
      <w:r w:rsidDel="00000000" w:rsidR="00000000" w:rsidRPr="00000000">
        <w:rPr>
          <w:sz w:val="28"/>
          <w:szCs w:val="28"/>
          <w:rtl w:val="0"/>
        </w:rPr>
        <w:t xml:space="preserve">- Đ/c Hà: Đôn đốc thu thập minh chứng tự đánh giá; Trình kế hoạch tôn tạo cơ sở vật chất phục vụ kỷ niệm 20 năm ngày thành lập trường; Lập báo cáo tài chính năm 2025; Hoàn thành quyết toán thuế TNCN, TNDN năm 2025.</w:t>
      </w:r>
    </w:p>
    <w:p w:rsidR="00000000" w:rsidDel="00000000" w:rsidP="00000000" w:rsidRDefault="00000000" w:rsidRPr="00000000" w14:paraId="0000002D">
      <w:pPr>
        <w:widowControl w:val="0"/>
        <w:spacing w:before="120" w:line="276" w:lineRule="auto"/>
        <w:ind w:left="566.9291338582675" w:firstLine="0"/>
        <w:rPr>
          <w:sz w:val="28"/>
          <w:szCs w:val="28"/>
        </w:rPr>
      </w:pPr>
      <w:r w:rsidDel="00000000" w:rsidR="00000000" w:rsidRPr="00000000">
        <w:rPr>
          <w:sz w:val="28"/>
          <w:szCs w:val="28"/>
          <w:rtl w:val="0"/>
        </w:rPr>
        <w:t xml:space="preserve">- Đ/c Hiên: Thực hiện công việc chuyên môn, xử lý tài liệu trong thư viện, phục vụ bạn đọc.</w:t>
      </w:r>
    </w:p>
    <w:p w:rsidR="00000000" w:rsidDel="00000000" w:rsidP="00000000" w:rsidRDefault="00000000" w:rsidRPr="00000000" w14:paraId="0000002E">
      <w:pPr>
        <w:widowControl w:val="0"/>
        <w:spacing w:before="120" w:line="276" w:lineRule="auto"/>
        <w:ind w:left="566.9291338582675" w:firstLine="0"/>
        <w:rPr>
          <w:sz w:val="28"/>
          <w:szCs w:val="28"/>
          <w:highlight w:val="white"/>
        </w:rPr>
      </w:pPr>
      <w:r w:rsidDel="00000000" w:rsidR="00000000" w:rsidRPr="00000000">
        <w:rPr>
          <w:sz w:val="28"/>
          <w:szCs w:val="28"/>
          <w:rtl w:val="0"/>
        </w:rPr>
        <w:t xml:space="preserve">- Đ/c Thành: </w:t>
      </w:r>
      <w:r w:rsidDel="00000000" w:rsidR="00000000" w:rsidRPr="00000000">
        <w:rPr>
          <w:sz w:val="28"/>
          <w:szCs w:val="28"/>
          <w:highlight w:val="white"/>
          <w:rtl w:val="0"/>
        </w:rPr>
        <w:t xml:space="preserve">Thực hiện công việc chuyên môn. Lao động sắp xếp thiết bị trong kho, ghi sổ mượn trả đầy đủ, cập nhật sổ quản lý thiết bị.</w:t>
      </w:r>
    </w:p>
    <w:p w:rsidR="00000000" w:rsidDel="00000000" w:rsidP="00000000" w:rsidRDefault="00000000" w:rsidRPr="00000000" w14:paraId="0000002F">
      <w:pPr>
        <w:widowControl w:val="0"/>
        <w:spacing w:before="120" w:line="276" w:lineRule="auto"/>
        <w:ind w:left="566.9291338582675" w:firstLine="0"/>
        <w:rPr/>
      </w:pPr>
      <w:r w:rsidDel="00000000" w:rsidR="00000000" w:rsidRPr="00000000">
        <w:rPr>
          <w:sz w:val="28"/>
          <w:szCs w:val="28"/>
          <w:rtl w:val="0"/>
        </w:rPr>
        <w:t xml:space="preserve">- Đ/c Hoàn: Bảo vệ an toàn cơ sở vật chất; Đóng mở cửa lớp học, phòng làm việc hàng ngày, thực hiện các công việc khác theo kế hoạch của nhà trường.</w:t>
      </w:r>
      <w:r w:rsidDel="00000000" w:rsidR="00000000" w:rsidRPr="00000000">
        <w:rPr>
          <w:rtl w:val="0"/>
        </w:rPr>
      </w:r>
    </w:p>
    <w:p w:rsidR="00000000" w:rsidDel="00000000" w:rsidP="00000000" w:rsidRDefault="00000000" w:rsidRPr="00000000" w14:paraId="00000030">
      <w:pPr>
        <w:spacing w:after="0" w:before="60" w:line="276" w:lineRule="auto"/>
        <w:ind w:left="566.9291338582675" w:firstLine="0"/>
        <w:jc w:val="left"/>
        <w:rPr>
          <w:b w:val="1"/>
          <w:bCs w:val="1"/>
          <w:sz w:val="28"/>
          <w:szCs w:val="28"/>
        </w:rPr>
      </w:pPr>
      <w:r w:rsidDel="00000000" w:rsidR="00000000" w:rsidRPr="00000000">
        <w:rPr>
          <w:b w:val="1"/>
          <w:bCs w:val="1"/>
          <w:sz w:val="28"/>
          <w:szCs w:val="28"/>
          <w:rtl w:val="0"/>
        </w:rPr>
        <w:t xml:space="preserve">4. Phụ trách chuyên môn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76" w:lineRule="auto"/>
        <w:ind w:left="566.9291338582675" w:right="0" w:firstLine="0"/>
        <w:jc w:val="left"/>
        <w:rPr>
          <w:sz w:val="28"/>
          <w:szCs w:val="28"/>
        </w:rPr>
      </w:pPr>
      <w:r w:rsidDel="00000000" w:rsidR="00000000" w:rsidRPr="00000000">
        <w:rPr>
          <w:sz w:val="28"/>
          <w:szCs w:val="28"/>
          <w:rtl w:val="0"/>
        </w:rPr>
        <w:t xml:space="preserve">- Lên lịch dạy học tuần 29.</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76" w:lineRule="auto"/>
        <w:ind w:left="566.9291338582675" w:right="0" w:firstLine="0"/>
        <w:jc w:val="left"/>
        <w:rPr>
          <w:sz w:val="28"/>
          <w:szCs w:val="28"/>
        </w:rPr>
      </w:pPr>
      <w:r w:rsidDel="00000000" w:rsidR="00000000" w:rsidRPr="00000000">
        <w:rPr>
          <w:sz w:val="28"/>
          <w:szCs w:val="28"/>
          <w:rtl w:val="0"/>
        </w:rPr>
        <w:t xml:space="preserve">- Kiểm tra sổ điểm edu, sổ đầu bài.</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76" w:lineRule="auto"/>
        <w:ind w:left="566.9291338582675" w:right="0" w:firstLine="0"/>
        <w:jc w:val="left"/>
        <w:rPr>
          <w:sz w:val="28"/>
          <w:szCs w:val="28"/>
        </w:rPr>
      </w:pPr>
      <w:r w:rsidDel="00000000" w:rsidR="00000000" w:rsidRPr="00000000">
        <w:rPr>
          <w:sz w:val="28"/>
          <w:szCs w:val="28"/>
          <w:rtl w:val="0"/>
        </w:rPr>
        <w:t xml:space="preserve">- Đôn đốc, giám sát các nhóm thực hiện thu thập minh chứng tự đánh giá.</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76" w:lineRule="auto"/>
        <w:ind w:left="566.9291338582675" w:right="0" w:firstLine="0"/>
        <w:jc w:val="left"/>
        <w:rPr>
          <w:rFonts w:ascii="Roboto" w:cs="Roboto" w:eastAsia="Roboto" w:hAnsi="Roboto"/>
          <w:color w:val="212529"/>
          <w:sz w:val="24"/>
          <w:szCs w:val="24"/>
        </w:rPr>
      </w:pPr>
      <w:r w:rsidDel="00000000" w:rsidR="00000000" w:rsidRPr="00000000">
        <w:rPr>
          <w:sz w:val="28"/>
          <w:szCs w:val="28"/>
          <w:rtl w:val="0"/>
        </w:rPr>
        <w:t xml:space="preserve">- Thực hiện việc chuẩn bị cho buổi gặp mặt 20 năm thành lập trường</w:t>
      </w:r>
      <w:r w:rsidDel="00000000" w:rsidR="00000000" w:rsidRPr="00000000">
        <w:rPr>
          <w:rFonts w:ascii="Roboto" w:cs="Roboto" w:eastAsia="Roboto" w:hAnsi="Roboto"/>
          <w:color w:val="212529"/>
          <w:sz w:val="24"/>
          <w:szCs w:val="24"/>
          <w:rtl w:val="0"/>
        </w:rPr>
        <w:t xml:space="preserve">.</w:t>
      </w:r>
    </w:p>
    <w:p w:rsidR="00000000" w:rsidDel="00000000" w:rsidP="00000000" w:rsidRDefault="00000000" w:rsidRPr="00000000" w14:paraId="00000035">
      <w:pPr>
        <w:spacing w:after="0" w:before="60" w:line="276" w:lineRule="auto"/>
        <w:ind w:left="566.9291338582675" w:firstLine="0"/>
        <w:jc w:val="left"/>
        <w:rPr>
          <w:sz w:val="28"/>
          <w:szCs w:val="28"/>
        </w:rPr>
      </w:pPr>
      <w:r w:rsidDel="00000000" w:rsidR="00000000" w:rsidRPr="00000000">
        <w:rPr>
          <w:sz w:val="28"/>
          <w:szCs w:val="28"/>
          <w:rtl w:val="0"/>
        </w:rPr>
        <w:t xml:space="preserve">- Đăng ký thi thử cho học sinh K12. </w:t>
      </w:r>
    </w:p>
    <w:p w:rsidR="00000000" w:rsidDel="00000000" w:rsidP="00000000" w:rsidRDefault="00000000" w:rsidRPr="00000000" w14:paraId="00000036">
      <w:pPr>
        <w:spacing w:after="0" w:before="60" w:line="276" w:lineRule="auto"/>
        <w:ind w:left="566.9291338582675" w:firstLine="0"/>
        <w:jc w:val="left"/>
        <w:rPr>
          <w:sz w:val="28"/>
          <w:szCs w:val="28"/>
        </w:rPr>
      </w:pPr>
      <w:r w:rsidDel="00000000" w:rsidR="00000000" w:rsidRPr="00000000">
        <w:rPr>
          <w:sz w:val="28"/>
          <w:szCs w:val="28"/>
          <w:rtl w:val="0"/>
        </w:rPr>
        <w:t xml:space="preserve">- Đôn đốc việc tham gia cuộc thi sáng kiển đảm bảo trật tự và phòng chống bạo lực học đường. </w:t>
      </w:r>
    </w:p>
    <w:p w:rsidR="00000000" w:rsidDel="00000000" w:rsidP="00000000" w:rsidRDefault="00000000" w:rsidRPr="00000000" w14:paraId="00000037">
      <w:pPr>
        <w:spacing w:after="0" w:before="60" w:line="276" w:lineRule="auto"/>
        <w:ind w:left="566.9291338582675" w:firstLine="0"/>
        <w:jc w:val="left"/>
        <w:rPr>
          <w:sz w:val="28"/>
          <w:szCs w:val="28"/>
        </w:rPr>
      </w:pPr>
      <w:r w:rsidDel="00000000" w:rsidR="00000000" w:rsidRPr="00000000">
        <w:rPr>
          <w:sz w:val="28"/>
          <w:szCs w:val="28"/>
          <w:rtl w:val="0"/>
        </w:rPr>
        <w:t xml:space="preserve">- Tổ chức, xây dựng kế hoạch giao lưu trực tuyến với trường THPT ngoại tỉnh.</w:t>
      </w:r>
      <w:r w:rsidDel="00000000" w:rsidR="00000000" w:rsidRPr="00000000">
        <w:rPr>
          <w:rtl w:val="0"/>
        </w:rPr>
      </w:r>
    </w:p>
    <w:p w:rsidR="00000000" w:rsidDel="00000000" w:rsidP="00000000" w:rsidRDefault="00000000" w:rsidRPr="00000000" w14:paraId="00000038">
      <w:pPr>
        <w:shd w:fill="ffffff" w:val="clear"/>
        <w:spacing w:after="240" w:before="120" w:line="276" w:lineRule="auto"/>
        <w:ind w:left="566.9291338582675" w:firstLine="0"/>
        <w:rPr>
          <w:b w:val="1"/>
          <w:bCs w:val="1"/>
          <w:sz w:val="28"/>
          <w:szCs w:val="28"/>
        </w:rPr>
      </w:pPr>
      <w:r w:rsidDel="00000000" w:rsidR="00000000" w:rsidRPr="00000000">
        <w:rPr>
          <w:rFonts w:ascii="Roboto" w:cs="Roboto" w:eastAsia="Roboto" w:hAnsi="Roboto"/>
          <w:color w:val="212529"/>
          <w:sz w:val="24"/>
          <w:szCs w:val="24"/>
          <w:rtl w:val="0"/>
        </w:rPr>
        <w:t xml:space="preserve">         </w:t>
      </w:r>
      <w:r w:rsidDel="00000000" w:rsidR="00000000" w:rsidRPr="00000000">
        <w:rPr>
          <w:b w:val="1"/>
          <w:bCs w:val="1"/>
          <w:color w:val="000000"/>
          <w:sz w:val="28"/>
          <w:szCs w:val="28"/>
          <w:rtl w:val="0"/>
        </w:rPr>
        <w:t xml:space="preserve">5. BCH Đoàn TN</w:t>
      </w:r>
      <w:r w:rsidDel="00000000" w:rsidR="00000000" w:rsidRPr="00000000">
        <w:rPr>
          <w:rtl w:val="0"/>
        </w:rPr>
      </w:r>
    </w:p>
    <w:p w:rsidR="00000000" w:rsidDel="00000000" w:rsidP="00000000" w:rsidRDefault="00000000" w:rsidRPr="00000000" w14:paraId="00000039">
      <w:pPr>
        <w:shd w:fill="ffffff" w:val="clear"/>
        <w:spacing w:after="240" w:before="120" w:line="276" w:lineRule="auto"/>
        <w:ind w:left="566.9291338582675" w:firstLine="0"/>
        <w:rPr>
          <w:sz w:val="28"/>
          <w:szCs w:val="28"/>
        </w:rPr>
      </w:pPr>
      <w:r w:rsidDel="00000000" w:rsidR="00000000" w:rsidRPr="00000000">
        <w:rPr>
          <w:sz w:val="28"/>
          <w:szCs w:val="28"/>
          <w:rtl w:val="0"/>
        </w:rPr>
        <w:t xml:space="preserve">- Phối hợp với GVCN đôn đốc HS các lớp thực hiện tốt nội quy, nề nếp, theo dõi chuyên cần HS hàng ngày. Cùng với Ban thi đua tổ chức kiểm tra thực hiện nề nếp của học sinh.</w:t>
      </w:r>
    </w:p>
    <w:p w:rsidR="00000000" w:rsidDel="00000000" w:rsidP="00000000" w:rsidRDefault="00000000" w:rsidRPr="00000000" w14:paraId="0000003A">
      <w:pPr>
        <w:shd w:fill="ffffff" w:val="clear"/>
        <w:spacing w:after="240" w:before="120" w:line="276" w:lineRule="auto"/>
        <w:ind w:left="566.9291338582675" w:firstLine="0"/>
        <w:rPr>
          <w:sz w:val="28"/>
          <w:szCs w:val="28"/>
        </w:rPr>
      </w:pPr>
      <w:r w:rsidDel="00000000" w:rsidR="00000000" w:rsidRPr="00000000">
        <w:rPr>
          <w:sz w:val="28"/>
          <w:szCs w:val="28"/>
          <w:rtl w:val="0"/>
        </w:rPr>
        <w:t xml:space="preserve">- Hướng dẫn các lớp sinh hoạt 15' đầu giờ theo Chủ đề chào mừng kỷ niệm 95 năm ngày thành lập Đoàn TNCS Hồ Chí Minh (26/03/1931-26/03/2026).</w:t>
      </w:r>
    </w:p>
    <w:p w:rsidR="00000000" w:rsidDel="00000000" w:rsidP="00000000" w:rsidRDefault="00000000" w:rsidRPr="00000000" w14:paraId="0000003B">
      <w:pPr>
        <w:shd w:fill="ffffff" w:val="clear"/>
        <w:spacing w:after="240" w:before="120" w:line="276" w:lineRule="auto"/>
        <w:ind w:left="566.9291338582675" w:firstLine="0"/>
        <w:rPr>
          <w:sz w:val="28"/>
          <w:szCs w:val="28"/>
        </w:rPr>
      </w:pPr>
      <w:r w:rsidDel="00000000" w:rsidR="00000000" w:rsidRPr="00000000">
        <w:rPr>
          <w:sz w:val="28"/>
          <w:szCs w:val="28"/>
          <w:rtl w:val="0"/>
        </w:rPr>
        <w:t xml:space="preserve">- BTV Đoàn trường:</w:t>
      </w:r>
    </w:p>
    <w:p w:rsidR="00000000" w:rsidDel="00000000" w:rsidP="00000000" w:rsidRDefault="00000000" w:rsidRPr="00000000" w14:paraId="0000003C">
      <w:pPr>
        <w:shd w:fill="ffffff" w:val="clear"/>
        <w:spacing w:after="240" w:before="120" w:line="276" w:lineRule="auto"/>
        <w:ind w:left="566.9291338582675" w:firstLine="0"/>
        <w:rPr>
          <w:sz w:val="28"/>
          <w:szCs w:val="28"/>
        </w:rPr>
      </w:pPr>
      <w:r w:rsidDel="00000000" w:rsidR="00000000" w:rsidRPr="00000000">
        <w:rPr>
          <w:sz w:val="28"/>
          <w:szCs w:val="28"/>
          <w:rtl w:val="0"/>
        </w:rPr>
        <w:t xml:space="preserve">+ Tổ chức kết nạp Đoàn cho thanh niên ưu tú khối 10, khối 11.</w:t>
      </w:r>
    </w:p>
    <w:p w:rsidR="00000000" w:rsidDel="00000000" w:rsidP="00000000" w:rsidRDefault="00000000" w:rsidRPr="00000000" w14:paraId="0000003D">
      <w:pPr>
        <w:shd w:fill="ffffff" w:val="clear"/>
        <w:spacing w:after="240" w:before="120" w:line="276" w:lineRule="auto"/>
        <w:ind w:left="566.9291338582675" w:firstLine="0"/>
        <w:rPr>
          <w:sz w:val="28"/>
          <w:szCs w:val="28"/>
        </w:rPr>
      </w:pPr>
      <w:r w:rsidDel="00000000" w:rsidR="00000000" w:rsidRPr="00000000">
        <w:rPr>
          <w:sz w:val="28"/>
          <w:szCs w:val="28"/>
          <w:rtl w:val="0"/>
        </w:rPr>
        <w:t xml:space="preserve">+ Chuẩn bị cơ sở vật chất, các hoạt động trong Ngày hội thanh niên.</w:t>
      </w:r>
    </w:p>
    <w:p w:rsidR="00000000" w:rsidDel="00000000" w:rsidP="00000000" w:rsidRDefault="00000000" w:rsidRPr="00000000" w14:paraId="0000003E">
      <w:pPr>
        <w:shd w:fill="ffffff" w:val="clear"/>
        <w:spacing w:after="240" w:before="120" w:line="276" w:lineRule="auto"/>
        <w:ind w:left="566.9291338582675" w:firstLine="0"/>
        <w:rPr>
          <w:sz w:val="28"/>
          <w:szCs w:val="28"/>
        </w:rPr>
      </w:pPr>
      <w:r w:rsidDel="00000000" w:rsidR="00000000" w:rsidRPr="00000000">
        <w:rPr>
          <w:sz w:val="28"/>
          <w:szCs w:val="28"/>
          <w:rtl w:val="0"/>
        </w:rPr>
        <w:t xml:space="preserve">+ Lập kế hoạch tổ chức diễn đàn đối thoại giữa cấp uỷ, ban giám hiệu nhà trường với học sinh.</w:t>
      </w:r>
    </w:p>
    <w:p w:rsidR="00000000" w:rsidDel="00000000" w:rsidP="00000000" w:rsidRDefault="00000000" w:rsidRPr="00000000" w14:paraId="0000003F">
      <w:pPr>
        <w:spacing w:after="0" w:before="60" w:line="276" w:lineRule="auto"/>
        <w:ind w:left="566.9291338582675" w:firstLine="0"/>
        <w:rPr>
          <w:sz w:val="24"/>
          <w:szCs w:val="24"/>
        </w:rPr>
      </w:pPr>
      <w:r w:rsidDel="00000000" w:rsidR="00000000" w:rsidRPr="00000000">
        <w:rPr>
          <w:b w:val="1"/>
          <w:bCs w:val="1"/>
          <w:color w:val="000000"/>
          <w:sz w:val="28"/>
          <w:szCs w:val="28"/>
          <w:rtl w:val="0"/>
        </w:rPr>
        <w:t xml:space="preserve">6. Các tổ trưởng</w:t>
      </w: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040">
      <w:pPr>
        <w:spacing w:after="0" w:before="60" w:line="276" w:lineRule="auto"/>
        <w:ind w:left="566.9291338582675" w:firstLine="0"/>
        <w:rPr>
          <w:color w:val="000000"/>
          <w:sz w:val="28"/>
          <w:szCs w:val="28"/>
        </w:rPr>
      </w:pPr>
      <w:r w:rsidDel="00000000" w:rsidR="00000000" w:rsidRPr="00000000">
        <w:rPr>
          <w:color w:val="000000"/>
          <w:sz w:val="28"/>
          <w:szCs w:val="28"/>
          <w:rtl w:val="0"/>
        </w:rPr>
        <w:t xml:space="preserve">- Theo dõi, đôn đốc CB, GV thực hiện tốt các hoạt động sư phạm. </w:t>
      </w:r>
    </w:p>
    <w:p w:rsidR="00000000" w:rsidDel="00000000" w:rsidP="00000000" w:rsidRDefault="00000000" w:rsidRPr="00000000" w14:paraId="00000041">
      <w:pPr>
        <w:spacing w:after="0" w:before="60" w:line="276" w:lineRule="auto"/>
        <w:ind w:left="566.9291338582675" w:firstLine="0"/>
        <w:rPr>
          <w:color w:val="000000"/>
          <w:sz w:val="28"/>
          <w:szCs w:val="28"/>
        </w:rPr>
      </w:pPr>
      <w:r w:rsidDel="00000000" w:rsidR="00000000" w:rsidRPr="00000000">
        <w:rPr>
          <w:color w:val="000000"/>
          <w:sz w:val="28"/>
          <w:szCs w:val="28"/>
          <w:rtl w:val="0"/>
        </w:rPr>
        <w:t xml:space="preserve">- Hoàn thành các kế hoạch của tổ.</w:t>
      </w:r>
    </w:p>
    <w:p w:rsidR="00000000" w:rsidDel="00000000" w:rsidP="00000000" w:rsidRDefault="00000000" w:rsidRPr="00000000" w14:paraId="00000042">
      <w:pPr>
        <w:spacing w:after="0" w:before="60" w:line="276" w:lineRule="auto"/>
        <w:ind w:left="566.9291338582675" w:firstLine="0"/>
        <w:rPr>
          <w:b w:val="1"/>
          <w:bCs w:val="1"/>
          <w:color w:val="000000"/>
          <w:sz w:val="28"/>
          <w:szCs w:val="28"/>
        </w:rPr>
      </w:pPr>
      <w:r w:rsidDel="00000000" w:rsidR="00000000" w:rsidRPr="00000000">
        <w:rPr>
          <w:sz w:val="28"/>
          <w:szCs w:val="28"/>
          <w:rtl w:val="0"/>
        </w:rPr>
        <w:t xml:space="preserve">          </w:t>
      </w:r>
      <w:r w:rsidDel="00000000" w:rsidR="00000000" w:rsidRPr="00000000">
        <w:rPr>
          <w:b w:val="1"/>
          <w:bCs w:val="1"/>
          <w:color w:val="000000"/>
          <w:sz w:val="28"/>
          <w:szCs w:val="28"/>
          <w:rtl w:val="0"/>
        </w:rPr>
        <w:t xml:space="preserve">7. Công tác khác: </w:t>
      </w:r>
    </w:p>
    <w:p w:rsidR="00000000" w:rsidDel="00000000" w:rsidP="00000000" w:rsidRDefault="00000000" w:rsidRPr="00000000" w14:paraId="00000043">
      <w:pPr>
        <w:spacing w:after="0" w:before="60" w:line="276" w:lineRule="auto"/>
        <w:ind w:left="566.9291338582675" w:firstLine="0"/>
        <w:rPr>
          <w:color w:val="000000"/>
          <w:sz w:val="28"/>
          <w:szCs w:val="28"/>
        </w:rPr>
      </w:pPr>
      <w:r w:rsidDel="00000000" w:rsidR="00000000" w:rsidRPr="00000000">
        <w:rPr>
          <w:color w:val="000000"/>
          <w:sz w:val="28"/>
          <w:szCs w:val="28"/>
          <w:rtl w:val="0"/>
        </w:rPr>
        <w:t xml:space="preserve">  - Các tổ, cá nhân triển khai và thực hiện Tự đánh giá và kế hoạch chuẩn bị kỷ niệm 20 năm TLT.</w:t>
      </w:r>
    </w:p>
    <w:p w:rsidR="00000000" w:rsidDel="00000000" w:rsidP="00000000" w:rsidRDefault="00000000" w:rsidRPr="00000000" w14:paraId="00000044">
      <w:pPr>
        <w:spacing w:after="0" w:before="60" w:line="240" w:lineRule="auto"/>
        <w:ind w:firstLine="575"/>
        <w:rPr>
          <w:color w:val="000000"/>
          <w:sz w:val="10"/>
          <w:szCs w:val="10"/>
        </w:rPr>
      </w:pPr>
      <w:r w:rsidDel="00000000" w:rsidR="00000000" w:rsidRPr="00000000">
        <w:rPr>
          <w:rtl w:val="0"/>
        </w:rPr>
      </w:r>
    </w:p>
    <w:tbl>
      <w:tblPr>
        <w:tblStyle w:val="Table2"/>
        <w:tblW w:w="896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53"/>
        <w:gridCol w:w="5813"/>
        <w:tblGridChange w:id="0">
          <w:tblGrid>
            <w:gridCol w:w="3153"/>
            <w:gridCol w:w="5813"/>
          </w:tblGrid>
        </w:tblGridChange>
      </w:tblGrid>
      <w:tr>
        <w:trPr>
          <w:cantSplit w:val="0"/>
          <w:tblHeader w:val="0"/>
        </w:trPr>
        <w:tc>
          <w:tcPr/>
          <w:p w:rsidR="00000000" w:rsidDel="00000000" w:rsidP="00000000" w:rsidRDefault="00000000" w:rsidRPr="00000000" w14:paraId="00000045">
            <w:pPr>
              <w:spacing w:before="60" w:lineRule="auto"/>
              <w:ind w:right="1190"/>
              <w:jc w:val="righ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46">
            <w:pPr>
              <w:spacing w:before="60" w:lineRule="auto"/>
              <w:ind w:right="25"/>
              <w:jc w:val="left"/>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Xã Bế Văn Đàn, ngày 14 tháng 03 năm 2026</w:t>
            </w:r>
          </w:p>
          <w:p w:rsidR="00000000" w:rsidDel="00000000" w:rsidP="00000000" w:rsidRDefault="00000000" w:rsidRPr="00000000" w14:paraId="00000047">
            <w:pPr>
              <w:spacing w:before="60" w:lineRule="auto"/>
              <w:ind w:right="25"/>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HIỆU TRƯỞNG</w:t>
            </w:r>
          </w:p>
          <w:p w:rsidR="00000000" w:rsidDel="00000000" w:rsidP="00000000" w:rsidRDefault="00000000" w:rsidRPr="00000000" w14:paraId="00000048">
            <w:pPr>
              <w:spacing w:before="60" w:lineRule="auto"/>
              <w:ind w:right="25"/>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49">
            <w:pPr>
              <w:spacing w:before="60" w:lineRule="auto"/>
              <w:ind w:right="25"/>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4A">
            <w:pPr>
              <w:spacing w:before="60" w:lineRule="auto"/>
              <w:ind w:right="25"/>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4B">
            <w:pPr>
              <w:spacing w:before="60" w:lineRule="auto"/>
              <w:ind w:right="25"/>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Nguyễn Minh Thắng</w:t>
            </w:r>
            <w:r w:rsidDel="00000000" w:rsidR="00000000" w:rsidRPr="00000000">
              <w:rPr>
                <w:rtl w:val="0"/>
              </w:rPr>
            </w:r>
          </w:p>
        </w:tc>
      </w:tr>
    </w:tbl>
    <w:p w:rsidR="00000000" w:rsidDel="00000000" w:rsidP="00000000" w:rsidRDefault="00000000" w:rsidRPr="00000000" w14:paraId="0000004C">
      <w:pPr>
        <w:rPr/>
        <w:sectPr>
          <w:pgSz w:h="16840" w:w="11907" w:orient="portrait"/>
          <w:pgMar w:bottom="1134" w:top="1134" w:left="1699" w:right="1134" w:header="709" w:footer="709"/>
          <w:pgNumType w:start="1"/>
        </w:sectPr>
      </w:pPr>
      <w:r w:rsidDel="00000000" w:rsidR="00000000" w:rsidRPr="00000000">
        <w:rPr>
          <w:rtl w:val="0"/>
        </w:rPr>
      </w:r>
    </w:p>
    <w:p w:rsidR="00000000" w:rsidDel="00000000" w:rsidP="00000000" w:rsidRDefault="00000000" w:rsidRPr="00000000" w14:paraId="0000004D">
      <w:pPr>
        <w:spacing w:after="0" w:before="60" w:line="240" w:lineRule="auto"/>
        <w:ind w:right="2154"/>
        <w:jc w:val="left"/>
        <w:rPr>
          <w:sz w:val="24"/>
          <w:szCs w:val="24"/>
        </w:rPr>
      </w:pPr>
      <w:r w:rsidDel="00000000" w:rsidR="00000000" w:rsidRPr="00000000">
        <w:rPr>
          <w:b w:val="1"/>
          <w:bCs w:val="1"/>
          <w:color w:val="000000"/>
          <w:rtl w:val="0"/>
        </w:rPr>
        <w:t xml:space="preserve">TRƯỜ</w:t>
      </w:r>
      <w:r w:rsidDel="00000000" w:rsidR="00000000" w:rsidRPr="00000000">
        <w:rPr>
          <w:b w:val="1"/>
          <w:bCs w:val="1"/>
          <w:color w:val="000000"/>
          <w:u w:val="single"/>
          <w:rtl w:val="0"/>
        </w:rPr>
        <w:t xml:space="preserve">NG THPT CÁCH</w:t>
      </w:r>
      <w:r w:rsidDel="00000000" w:rsidR="00000000" w:rsidRPr="00000000">
        <w:rPr>
          <w:b w:val="1"/>
          <w:bCs w:val="1"/>
          <w:color w:val="000000"/>
          <w:rtl w:val="0"/>
        </w:rPr>
        <w:t xml:space="preserve"> LINH</w:t>
      </w:r>
      <w:r w:rsidDel="00000000" w:rsidR="00000000" w:rsidRPr="00000000">
        <w:rPr>
          <w:rtl w:val="0"/>
        </w:rPr>
      </w:r>
    </w:p>
    <w:p w:rsidR="00000000" w:rsidDel="00000000" w:rsidP="00000000" w:rsidRDefault="00000000" w:rsidRPr="00000000" w14:paraId="0000004E">
      <w:pPr>
        <w:spacing w:after="0" w:before="60" w:line="240" w:lineRule="auto"/>
        <w:jc w:val="center"/>
        <w:rPr>
          <w:b w:val="1"/>
          <w:bCs w:val="1"/>
          <w:sz w:val="28"/>
          <w:szCs w:val="28"/>
        </w:rPr>
      </w:pPr>
      <w:r w:rsidDel="00000000" w:rsidR="00000000" w:rsidRPr="00000000">
        <w:rPr>
          <w:b w:val="1"/>
          <w:bCs w:val="1"/>
          <w:sz w:val="28"/>
          <w:szCs w:val="28"/>
          <w:rtl w:val="0"/>
        </w:rPr>
        <w:t xml:space="preserve">LỊCH HOẠT ĐỘNG TUẦN 29</w:t>
      </w:r>
    </w:p>
    <w:p w:rsidR="00000000" w:rsidDel="00000000" w:rsidP="00000000" w:rsidRDefault="00000000" w:rsidRPr="00000000" w14:paraId="0000004F">
      <w:pPr>
        <w:spacing w:after="0" w:before="60" w:line="240" w:lineRule="auto"/>
        <w:jc w:val="center"/>
        <w:rPr>
          <w:b w:val="1"/>
          <w:bCs w:val="1"/>
          <w:sz w:val="24"/>
          <w:szCs w:val="24"/>
        </w:rPr>
      </w:pPr>
      <w:r w:rsidDel="00000000" w:rsidR="00000000" w:rsidRPr="00000000">
        <w:rPr>
          <w:b w:val="1"/>
          <w:bCs w:val="1"/>
          <w:sz w:val="24"/>
          <w:szCs w:val="24"/>
          <w:rtl w:val="0"/>
        </w:rPr>
        <w:t xml:space="preserve">(Từ ngày 16/03/2026 – 21/03/2026) </w:t>
      </w:r>
    </w:p>
    <w:tbl>
      <w:tblPr>
        <w:tblStyle w:val="Table3"/>
        <w:tblW w:w="151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1275"/>
        <w:gridCol w:w="9030"/>
        <w:gridCol w:w="2400"/>
        <w:gridCol w:w="870"/>
        <w:tblGridChange w:id="0">
          <w:tblGrid>
            <w:gridCol w:w="1560"/>
            <w:gridCol w:w="1275"/>
            <w:gridCol w:w="9030"/>
            <w:gridCol w:w="2400"/>
            <w:gridCol w:w="870"/>
          </w:tblGrid>
        </w:tblGridChange>
      </w:tblGrid>
      <w:tr>
        <w:trPr>
          <w:cantSplit w:val="0"/>
          <w:tblHeader w:val="0"/>
        </w:trPr>
        <w:tc>
          <w:tcPr>
            <w:vAlign w:val="center"/>
          </w:tcPr>
          <w:p w:rsidR="00000000" w:rsidDel="00000000" w:rsidP="00000000" w:rsidRDefault="00000000" w:rsidRPr="00000000" w14:paraId="00000050">
            <w:pPr>
              <w:spacing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Thời gian</w:t>
            </w:r>
            <w:r w:rsidDel="00000000" w:rsidR="00000000" w:rsidRPr="00000000">
              <w:rPr>
                <w:rtl w:val="0"/>
              </w:rPr>
            </w:r>
          </w:p>
        </w:tc>
        <w:tc>
          <w:tcPr>
            <w:vAlign w:val="center"/>
          </w:tcPr>
          <w:p w:rsidR="00000000" w:rsidDel="00000000" w:rsidP="00000000" w:rsidRDefault="00000000" w:rsidRPr="00000000" w14:paraId="00000051">
            <w:pPr>
              <w:spacing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Buổi</w:t>
            </w:r>
            <w:r w:rsidDel="00000000" w:rsidR="00000000" w:rsidRPr="00000000">
              <w:rPr>
                <w:rtl w:val="0"/>
              </w:rPr>
            </w:r>
          </w:p>
        </w:tc>
        <w:tc>
          <w:tcPr>
            <w:vAlign w:val="center"/>
          </w:tcPr>
          <w:p w:rsidR="00000000" w:rsidDel="00000000" w:rsidP="00000000" w:rsidRDefault="00000000" w:rsidRPr="00000000" w14:paraId="00000052">
            <w:pPr>
              <w:spacing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NỘI DUNG CÔNG VIỆC</w:t>
            </w:r>
            <w:r w:rsidDel="00000000" w:rsidR="00000000" w:rsidRPr="00000000">
              <w:rPr>
                <w:rtl w:val="0"/>
              </w:rPr>
            </w:r>
          </w:p>
        </w:tc>
        <w:tc>
          <w:tcPr>
            <w:vAlign w:val="center"/>
          </w:tcPr>
          <w:p w:rsidR="00000000" w:rsidDel="00000000" w:rsidP="00000000" w:rsidRDefault="00000000" w:rsidRPr="00000000" w14:paraId="00000053">
            <w:pPr>
              <w:spacing w:before="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Người </w:t>
            </w:r>
          </w:p>
          <w:p w:rsidR="00000000" w:rsidDel="00000000" w:rsidP="00000000" w:rsidRDefault="00000000" w:rsidRPr="00000000" w14:paraId="00000054">
            <w:pPr>
              <w:spacing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thực hiện</w:t>
            </w:r>
            <w:r w:rsidDel="00000000" w:rsidR="00000000" w:rsidRPr="00000000">
              <w:rPr>
                <w:rtl w:val="0"/>
              </w:rPr>
            </w:r>
          </w:p>
        </w:tc>
        <w:tc>
          <w:tcPr>
            <w:vAlign w:val="center"/>
          </w:tcPr>
          <w:p w:rsidR="00000000" w:rsidDel="00000000" w:rsidP="00000000" w:rsidRDefault="00000000" w:rsidRPr="00000000" w14:paraId="00000055">
            <w:pPr>
              <w:spacing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Ghi chú</w:t>
            </w:r>
            <w:r w:rsidDel="00000000" w:rsidR="00000000" w:rsidRPr="00000000">
              <w:rPr>
                <w:rtl w:val="0"/>
              </w:rPr>
            </w:r>
          </w:p>
        </w:tc>
      </w:tr>
      <w:tr>
        <w:trPr>
          <w:cantSplit w:val="0"/>
          <w:trHeight w:val="1401" w:hRule="atLeast"/>
          <w:tblHeader w:val="0"/>
        </w:trPr>
        <w:tc>
          <w:tcPr>
            <w:vMerge w:val="restart"/>
            <w:vAlign w:val="center"/>
          </w:tcPr>
          <w:p w:rsidR="00000000" w:rsidDel="00000000" w:rsidP="00000000" w:rsidRDefault="00000000" w:rsidRPr="00000000" w14:paraId="0000005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Thứ Hai</w:t>
            </w:r>
            <w:r w:rsidDel="00000000" w:rsidR="00000000" w:rsidRPr="00000000">
              <w:rPr>
                <w:rtl w:val="0"/>
              </w:rPr>
            </w:r>
          </w:p>
          <w:p w:rsidR="00000000" w:rsidDel="00000000" w:rsidP="00000000" w:rsidRDefault="00000000" w:rsidRPr="00000000" w14:paraId="00000057">
            <w:pPr>
              <w:spacing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16</w:t>
            </w:r>
            <w:r w:rsidDel="00000000" w:rsidR="00000000" w:rsidRPr="00000000">
              <w:rPr>
                <w:rFonts w:ascii="Times New Roman" w:cs="Times New Roman" w:eastAsia="Times New Roman" w:hAnsi="Times New Roman"/>
                <w:color w:val="000000"/>
                <w:sz w:val="24"/>
                <w:szCs w:val="24"/>
                <w:rtl w:val="0"/>
              </w:rPr>
              <w:t xml:space="preserve">/0</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color w:val="000000"/>
                <w:sz w:val="24"/>
                <w:szCs w:val="24"/>
                <w:rtl w:val="0"/>
              </w:rPr>
              <w:t xml:space="preserve">/2026)</w:t>
            </w:r>
            <w:r w:rsidDel="00000000" w:rsidR="00000000" w:rsidRPr="00000000">
              <w:rPr>
                <w:rtl w:val="0"/>
              </w:rPr>
            </w:r>
          </w:p>
        </w:tc>
        <w:tc>
          <w:tcPr>
            <w:vAlign w:val="center"/>
          </w:tcPr>
          <w:p w:rsidR="00000000" w:rsidDel="00000000" w:rsidP="00000000" w:rsidRDefault="00000000" w:rsidRPr="00000000" w14:paraId="0000005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Sáng:</w:t>
            </w:r>
            <w:r w:rsidDel="00000000" w:rsidR="00000000" w:rsidRPr="00000000">
              <w:rPr>
                <w:rtl w:val="0"/>
              </w:rPr>
            </w:r>
          </w:p>
        </w:tc>
        <w:tc>
          <w:tcPr/>
          <w:p w:rsidR="00000000" w:rsidDel="00000000" w:rsidP="00000000" w:rsidRDefault="00000000" w:rsidRPr="00000000" w14:paraId="00000059">
            <w:pPr>
              <w:ind w:left="121"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SH 15’ đầu giờ;  </w:t>
            </w:r>
          </w:p>
          <w:p w:rsidR="00000000" w:rsidDel="00000000" w:rsidP="00000000" w:rsidRDefault="00000000" w:rsidRPr="00000000" w14:paraId="0000005A">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Từ 7h30’</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Chào cờ, nhận xét, đánh giá kết quả thực hiện các HĐGD của BGH, Đoàn TN tuần 28 và triển khai KH tuần 29. </w:t>
            </w:r>
          </w:p>
          <w:p w:rsidR="00000000" w:rsidDel="00000000" w:rsidP="00000000" w:rsidRDefault="00000000" w:rsidRPr="00000000" w14:paraId="0000005B">
            <w:pPr>
              <w:ind w:left="110" w:right="41" w:hanging="3.000000000000007"/>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Từ 8h20’: HS các lớp học theo TKB;</w:t>
            </w:r>
          </w:p>
        </w:tc>
        <w:tc>
          <w:tcPr/>
          <w:p w:rsidR="00000000" w:rsidDel="00000000" w:rsidP="00000000" w:rsidRDefault="00000000" w:rsidRPr="00000000" w14:paraId="0000005C">
            <w:pPr>
              <w:ind w:left="4" w:hanging="4"/>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Toàn trường </w:t>
            </w:r>
          </w:p>
          <w:p w:rsidR="00000000" w:rsidDel="00000000" w:rsidP="00000000" w:rsidRDefault="00000000" w:rsidRPr="00000000" w14:paraId="0000005D">
            <w:pPr>
              <w:spacing w:before="157" w:lineRule="auto"/>
              <w:ind w:left="4" w:hanging="4"/>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BGH,Đoàn HS; </w:t>
            </w:r>
          </w:p>
          <w:p w:rsidR="00000000" w:rsidDel="00000000" w:rsidP="00000000" w:rsidRDefault="00000000" w:rsidRPr="00000000" w14:paraId="0000005E">
            <w:pPr>
              <w:spacing w:before="157"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-Toàn thể GV</w:t>
            </w:r>
          </w:p>
        </w:tc>
        <w:tc>
          <w:tcPr/>
          <w:p w:rsidR="00000000" w:rsidDel="00000000" w:rsidP="00000000" w:rsidRDefault="00000000" w:rsidRPr="00000000" w14:paraId="0000005F">
            <w:pPr>
              <w:spacing w:before="60" w:lineRule="auto"/>
              <w:ind w:right="-180" w:hanging="141"/>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Chiều:</w:t>
            </w:r>
          </w:p>
        </w:tc>
        <w:tc>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Học chuyên đề khối 10 &amp;11</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Ôn TN K12</w:t>
            </w: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-Kết nạp đoàn viên đợt II năm học 2025 - 2026.</w:t>
            </w:r>
          </w:p>
        </w:tc>
        <w:tc>
          <w:tcPr/>
          <w:p w:rsidR="00000000" w:rsidDel="00000000" w:rsidP="00000000" w:rsidRDefault="00000000" w:rsidRPr="00000000" w14:paraId="00000065">
            <w:pPr>
              <w:spacing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GVBM+HS  12</w:t>
            </w:r>
          </w:p>
          <w:p w:rsidR="00000000" w:rsidDel="00000000" w:rsidP="00000000" w:rsidRDefault="00000000" w:rsidRPr="00000000" w14:paraId="0000006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Đ/c Thảo + HS</w:t>
            </w:r>
          </w:p>
        </w:tc>
        <w:tc>
          <w:tcPr/>
          <w:p w:rsidR="00000000" w:rsidDel="00000000" w:rsidP="00000000" w:rsidRDefault="00000000" w:rsidRPr="00000000" w14:paraId="00000067">
            <w:pPr>
              <w:spacing w:before="6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6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Thứ Ba</w:t>
            </w:r>
            <w:r w:rsidDel="00000000" w:rsidR="00000000" w:rsidRPr="00000000">
              <w:rPr>
                <w:rtl w:val="0"/>
              </w:rPr>
            </w:r>
          </w:p>
          <w:p w:rsidR="00000000" w:rsidDel="00000000" w:rsidP="00000000" w:rsidRDefault="00000000" w:rsidRPr="00000000" w14:paraId="00000069">
            <w:pPr>
              <w:spacing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17</w:t>
            </w:r>
            <w:r w:rsidDel="00000000" w:rsidR="00000000" w:rsidRPr="00000000">
              <w:rPr>
                <w:rFonts w:ascii="Times New Roman" w:cs="Times New Roman" w:eastAsia="Times New Roman" w:hAnsi="Times New Roman"/>
                <w:color w:val="000000"/>
                <w:sz w:val="24"/>
                <w:szCs w:val="24"/>
                <w:rtl w:val="0"/>
              </w:rPr>
              <w:t xml:space="preserve">/03/2026)</w:t>
            </w:r>
            <w:r w:rsidDel="00000000" w:rsidR="00000000" w:rsidRPr="00000000">
              <w:rPr>
                <w:rtl w:val="0"/>
              </w:rPr>
            </w:r>
          </w:p>
        </w:tc>
        <w:tc>
          <w:tcPr>
            <w:vAlign w:val="center"/>
          </w:tcPr>
          <w:p w:rsidR="00000000" w:rsidDel="00000000" w:rsidP="00000000" w:rsidRDefault="00000000" w:rsidRPr="00000000" w14:paraId="0000006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Sáng: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6B">
            <w:pPr>
              <w:spacing w:line="276"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Toàn trường học  theo TKB</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6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GVBM+HS</w:t>
            </w:r>
          </w:p>
        </w:tc>
        <w:tc>
          <w:tcPr/>
          <w:p w:rsidR="00000000" w:rsidDel="00000000" w:rsidP="00000000" w:rsidRDefault="00000000" w:rsidRPr="00000000" w14:paraId="0000006D">
            <w:pPr>
              <w:spacing w:before="6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6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Chiều:</w:t>
            </w:r>
            <w:r w:rsidDel="00000000" w:rsidR="00000000" w:rsidRPr="00000000">
              <w:rPr>
                <w:rtl w:val="0"/>
              </w:rPr>
            </w:r>
          </w:p>
        </w:tc>
        <w:tc>
          <w:tcPr/>
          <w:p w:rsidR="00000000" w:rsidDel="00000000" w:rsidP="00000000" w:rsidRDefault="00000000" w:rsidRPr="00000000" w14:paraId="00000070">
            <w:pPr>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tl w:val="0"/>
              </w:rPr>
              <w:t xml:space="preserve">- Ôn TN K12</w:t>
            </w:r>
            <w:r w:rsidDel="00000000" w:rsidR="00000000" w:rsidRPr="00000000">
              <w:rPr>
                <w:rtl w:val="0"/>
              </w:rPr>
            </w:r>
          </w:p>
        </w:tc>
        <w:tc>
          <w:tcPr/>
          <w:p w:rsidR="00000000" w:rsidDel="00000000" w:rsidP="00000000" w:rsidRDefault="00000000" w:rsidRPr="00000000" w14:paraId="00000071">
            <w:pPr>
              <w:spacing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GVBM+HS  12</w:t>
            </w:r>
          </w:p>
        </w:tc>
        <w:tc>
          <w:tcPr/>
          <w:p w:rsidR="00000000" w:rsidDel="00000000" w:rsidP="00000000" w:rsidRDefault="00000000" w:rsidRPr="00000000" w14:paraId="00000072">
            <w:pPr>
              <w:spacing w:before="6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7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Thứ Tư</w:t>
            </w:r>
            <w:r w:rsidDel="00000000" w:rsidR="00000000" w:rsidRPr="00000000">
              <w:rPr>
                <w:rtl w:val="0"/>
              </w:rPr>
            </w:r>
          </w:p>
          <w:p w:rsidR="00000000" w:rsidDel="00000000" w:rsidP="00000000" w:rsidRDefault="00000000" w:rsidRPr="00000000" w14:paraId="00000074">
            <w:pPr>
              <w:spacing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18</w:t>
            </w:r>
            <w:r w:rsidDel="00000000" w:rsidR="00000000" w:rsidRPr="00000000">
              <w:rPr>
                <w:rFonts w:ascii="Times New Roman" w:cs="Times New Roman" w:eastAsia="Times New Roman" w:hAnsi="Times New Roman"/>
                <w:color w:val="000000"/>
                <w:sz w:val="24"/>
                <w:szCs w:val="24"/>
                <w:rtl w:val="0"/>
              </w:rPr>
              <w:t xml:space="preserve">/03/2026)</w:t>
            </w:r>
            <w:r w:rsidDel="00000000" w:rsidR="00000000" w:rsidRPr="00000000">
              <w:rPr>
                <w:rtl w:val="0"/>
              </w:rPr>
            </w:r>
          </w:p>
        </w:tc>
        <w:tc>
          <w:tcPr>
            <w:vAlign w:val="center"/>
          </w:tcPr>
          <w:p w:rsidR="00000000" w:rsidDel="00000000" w:rsidP="00000000" w:rsidRDefault="00000000" w:rsidRPr="00000000" w14:paraId="0000007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Sáng:</w:t>
            </w:r>
            <w:r w:rsidDel="00000000" w:rsidR="00000000" w:rsidRPr="00000000">
              <w:rPr>
                <w:rtl w:val="0"/>
              </w:rPr>
            </w:r>
          </w:p>
        </w:tc>
        <w:tc>
          <w:tcPr/>
          <w:p w:rsidR="00000000" w:rsidDel="00000000" w:rsidP="00000000" w:rsidRDefault="00000000" w:rsidRPr="00000000" w14:paraId="00000076">
            <w:pPr>
              <w:spacing w:before="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Toàn trường học  theo TKB</w:t>
            </w:r>
          </w:p>
        </w:tc>
        <w:tc>
          <w:tcPr/>
          <w:p w:rsidR="00000000" w:rsidDel="00000000" w:rsidP="00000000" w:rsidRDefault="00000000" w:rsidRPr="00000000" w14:paraId="00000077">
            <w:pPr>
              <w:spacing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GVBM+HS</w:t>
            </w:r>
          </w:p>
        </w:tc>
        <w:tc>
          <w:tcPr/>
          <w:p w:rsidR="00000000" w:rsidDel="00000000" w:rsidP="00000000" w:rsidRDefault="00000000" w:rsidRPr="00000000" w14:paraId="00000078">
            <w:pPr>
              <w:spacing w:before="6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7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Chiều:</w:t>
            </w:r>
            <w:r w:rsidDel="00000000" w:rsidR="00000000" w:rsidRPr="00000000">
              <w:rPr>
                <w:rtl w:val="0"/>
              </w:rPr>
            </w:r>
          </w:p>
        </w:tc>
        <w:tc>
          <w:tcPr/>
          <w:p w:rsidR="00000000" w:rsidDel="00000000" w:rsidP="00000000" w:rsidRDefault="00000000" w:rsidRPr="00000000" w14:paraId="0000007B">
            <w:pPr>
              <w:spacing w:before="6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ee0000"/>
                <w:sz w:val="26"/>
                <w:szCs w:val="26"/>
                <w:rtl w:val="0"/>
              </w:rPr>
              <w:t xml:space="preserve"> </w:t>
            </w:r>
            <w:r w:rsidDel="00000000" w:rsidR="00000000" w:rsidRPr="00000000">
              <w:rPr>
                <w:rFonts w:ascii="Times New Roman" w:cs="Times New Roman" w:eastAsia="Times New Roman" w:hAnsi="Times New Roman"/>
                <w:sz w:val="24"/>
                <w:szCs w:val="24"/>
                <w:rtl w:val="0"/>
              </w:rPr>
              <w:t xml:space="preserve">- Ôn TN, GDĐP khối 12</w:t>
            </w:r>
            <w:r w:rsidDel="00000000" w:rsidR="00000000" w:rsidRPr="00000000">
              <w:rPr>
                <w:rtl w:val="0"/>
              </w:rPr>
            </w:r>
          </w:p>
        </w:tc>
        <w:tc>
          <w:tcPr/>
          <w:p w:rsidR="00000000" w:rsidDel="00000000" w:rsidP="00000000" w:rsidRDefault="00000000" w:rsidRPr="00000000" w14:paraId="0000007C">
            <w:pPr>
              <w:spacing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GVBM+HS</w:t>
            </w:r>
          </w:p>
        </w:tc>
        <w:tc>
          <w:tcPr/>
          <w:p w:rsidR="00000000" w:rsidDel="00000000" w:rsidP="00000000" w:rsidRDefault="00000000" w:rsidRPr="00000000" w14:paraId="0000007D">
            <w:pPr>
              <w:spacing w:before="6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7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Thứ Năm</w:t>
            </w:r>
            <w:r w:rsidDel="00000000" w:rsidR="00000000" w:rsidRPr="00000000">
              <w:rPr>
                <w:rtl w:val="0"/>
              </w:rPr>
            </w:r>
          </w:p>
          <w:p w:rsidR="00000000" w:rsidDel="00000000" w:rsidP="00000000" w:rsidRDefault="00000000" w:rsidRPr="00000000" w14:paraId="0000007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19</w:t>
            </w:r>
            <w:r w:rsidDel="00000000" w:rsidR="00000000" w:rsidRPr="00000000">
              <w:rPr>
                <w:rFonts w:ascii="Times New Roman" w:cs="Times New Roman" w:eastAsia="Times New Roman" w:hAnsi="Times New Roman"/>
                <w:color w:val="000000"/>
                <w:sz w:val="24"/>
                <w:szCs w:val="24"/>
                <w:rtl w:val="0"/>
              </w:rPr>
              <w:t xml:space="preserve">/03/2026)</w:t>
            </w:r>
            <w:r w:rsidDel="00000000" w:rsidR="00000000" w:rsidRPr="00000000">
              <w:rPr>
                <w:rtl w:val="0"/>
              </w:rPr>
            </w:r>
          </w:p>
        </w:tc>
        <w:tc>
          <w:tcPr>
            <w:vAlign w:val="center"/>
          </w:tcPr>
          <w:p w:rsidR="00000000" w:rsidDel="00000000" w:rsidP="00000000" w:rsidRDefault="00000000" w:rsidRPr="00000000" w14:paraId="0000008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Sáng:</w:t>
            </w:r>
            <w:r w:rsidDel="00000000" w:rsidR="00000000" w:rsidRPr="00000000">
              <w:rPr>
                <w:rtl w:val="0"/>
              </w:rPr>
            </w:r>
          </w:p>
        </w:tc>
        <w:tc>
          <w:tcPr/>
          <w:p w:rsidR="00000000" w:rsidDel="00000000" w:rsidP="00000000" w:rsidRDefault="00000000" w:rsidRPr="00000000" w14:paraId="00000081">
            <w:pPr>
              <w:spacing w:line="276"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Toàn trường học  theo TKB</w:t>
            </w:r>
          </w:p>
          <w:p w:rsidR="00000000" w:rsidDel="00000000" w:rsidP="00000000" w:rsidRDefault="00000000" w:rsidRPr="00000000" w14:paraId="00000082">
            <w:pPr>
              <w:spacing w:line="276"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Hội ý Hội đồng sư phạm</w:t>
            </w:r>
          </w:p>
        </w:tc>
        <w:tc>
          <w:tcPr/>
          <w:p w:rsidR="00000000" w:rsidDel="00000000" w:rsidP="00000000" w:rsidRDefault="00000000" w:rsidRPr="00000000" w14:paraId="00000083">
            <w:pPr>
              <w:spacing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GVBM+HS  </w:t>
            </w:r>
          </w:p>
          <w:p w:rsidR="00000000" w:rsidDel="00000000" w:rsidP="00000000" w:rsidRDefault="00000000" w:rsidRPr="00000000" w14:paraId="00000084">
            <w:pPr>
              <w:spacing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085">
            <w:pPr>
              <w:spacing w:before="6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8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Chiều:</w:t>
            </w:r>
            <w:r w:rsidDel="00000000" w:rsidR="00000000" w:rsidRPr="00000000">
              <w:rPr>
                <w:rtl w:val="0"/>
              </w:rPr>
            </w:r>
          </w:p>
        </w:tc>
        <w:tc>
          <w:tcPr/>
          <w:p w:rsidR="00000000" w:rsidDel="00000000" w:rsidP="00000000" w:rsidRDefault="00000000" w:rsidRPr="00000000" w14:paraId="00000088">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Ôn TN K12</w:t>
            </w:r>
          </w:p>
        </w:tc>
        <w:tc>
          <w:tcPr/>
          <w:p w:rsidR="00000000" w:rsidDel="00000000" w:rsidP="00000000" w:rsidRDefault="00000000" w:rsidRPr="00000000" w14:paraId="00000089">
            <w:pPr>
              <w:spacing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GVBM+HS  12</w:t>
            </w:r>
          </w:p>
        </w:tc>
        <w:tc>
          <w:tcPr/>
          <w:p w:rsidR="00000000" w:rsidDel="00000000" w:rsidP="00000000" w:rsidRDefault="00000000" w:rsidRPr="00000000" w14:paraId="0000008A">
            <w:pPr>
              <w:spacing w:before="6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8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Thứ Sáu</w:t>
            </w:r>
            <w:r w:rsidDel="00000000" w:rsidR="00000000" w:rsidRPr="00000000">
              <w:rPr>
                <w:rtl w:val="0"/>
              </w:rPr>
            </w:r>
          </w:p>
          <w:p w:rsidR="00000000" w:rsidDel="00000000" w:rsidP="00000000" w:rsidRDefault="00000000" w:rsidRPr="00000000" w14:paraId="0000008C">
            <w:pPr>
              <w:spacing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color w:val="000000"/>
                <w:sz w:val="24"/>
                <w:szCs w:val="24"/>
                <w:rtl w:val="0"/>
              </w:rPr>
              <w:t xml:space="preserve">/03/2026)</w:t>
            </w:r>
            <w:r w:rsidDel="00000000" w:rsidR="00000000" w:rsidRPr="00000000">
              <w:rPr>
                <w:rtl w:val="0"/>
              </w:rPr>
            </w:r>
          </w:p>
        </w:tc>
        <w:tc>
          <w:tcPr>
            <w:vAlign w:val="center"/>
          </w:tcPr>
          <w:p w:rsidR="00000000" w:rsidDel="00000000" w:rsidP="00000000" w:rsidRDefault="00000000" w:rsidRPr="00000000" w14:paraId="0000008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Sáng:</w:t>
            </w:r>
            <w:r w:rsidDel="00000000" w:rsidR="00000000" w:rsidRPr="00000000">
              <w:rPr>
                <w:rtl w:val="0"/>
              </w:rPr>
            </w:r>
          </w:p>
        </w:tc>
        <w:tc>
          <w:tcPr/>
          <w:p w:rsidR="00000000" w:rsidDel="00000000" w:rsidP="00000000" w:rsidRDefault="00000000" w:rsidRPr="00000000" w14:paraId="0000008E">
            <w:pPr>
              <w:spacing w:before="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Toàn trường học  theo TKB</w:t>
            </w:r>
          </w:p>
        </w:tc>
        <w:tc>
          <w:tcPr/>
          <w:p w:rsidR="00000000" w:rsidDel="00000000" w:rsidP="00000000" w:rsidRDefault="00000000" w:rsidRPr="00000000" w14:paraId="0000008F">
            <w:pPr>
              <w:spacing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GVBM+HS  </w:t>
            </w:r>
          </w:p>
          <w:p w:rsidR="00000000" w:rsidDel="00000000" w:rsidP="00000000" w:rsidRDefault="00000000" w:rsidRPr="00000000" w14:paraId="00000090">
            <w:pPr>
              <w:spacing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091">
            <w:pPr>
              <w:spacing w:before="6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Chiều:</w:t>
            </w:r>
            <w:r w:rsidDel="00000000" w:rsidR="00000000" w:rsidRPr="00000000">
              <w:rPr>
                <w:rtl w:val="0"/>
              </w:rPr>
            </w:r>
          </w:p>
        </w:tc>
        <w:tc>
          <w:tcPr/>
          <w:p w:rsidR="00000000" w:rsidDel="00000000" w:rsidP="00000000" w:rsidRDefault="00000000" w:rsidRPr="00000000" w14:paraId="00000094">
            <w:pPr>
              <w:spacing w:before="60" w:lineRule="auto"/>
              <w:jc w:val="left"/>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p w:rsidR="00000000" w:rsidDel="00000000" w:rsidP="00000000" w:rsidRDefault="00000000" w:rsidRPr="00000000" w14:paraId="00000095">
            <w:pPr>
              <w:spacing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GVBM+HS </w:t>
            </w:r>
          </w:p>
        </w:tc>
        <w:tc>
          <w:tcPr/>
          <w:p w:rsidR="00000000" w:rsidDel="00000000" w:rsidP="00000000" w:rsidRDefault="00000000" w:rsidRPr="00000000" w14:paraId="00000096">
            <w:pPr>
              <w:spacing w:before="6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9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Thứ Bảy</w:t>
            </w:r>
            <w:r w:rsidDel="00000000" w:rsidR="00000000" w:rsidRPr="00000000">
              <w:rPr>
                <w:rtl w:val="0"/>
              </w:rPr>
            </w:r>
          </w:p>
          <w:p w:rsidR="00000000" w:rsidDel="00000000" w:rsidP="00000000" w:rsidRDefault="00000000" w:rsidRPr="00000000" w14:paraId="00000098">
            <w:pPr>
              <w:spacing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21</w:t>
            </w:r>
            <w:r w:rsidDel="00000000" w:rsidR="00000000" w:rsidRPr="00000000">
              <w:rPr>
                <w:rFonts w:ascii="Times New Roman" w:cs="Times New Roman" w:eastAsia="Times New Roman" w:hAnsi="Times New Roman"/>
                <w:color w:val="000000"/>
                <w:sz w:val="24"/>
                <w:szCs w:val="24"/>
                <w:rtl w:val="0"/>
              </w:rPr>
              <w:t xml:space="preserve">/03/2026)</w:t>
            </w:r>
            <w:r w:rsidDel="00000000" w:rsidR="00000000" w:rsidRPr="00000000">
              <w:rPr>
                <w:rtl w:val="0"/>
              </w:rPr>
            </w:r>
          </w:p>
        </w:tc>
        <w:tc>
          <w:tcPr>
            <w:vAlign w:val="center"/>
          </w:tcPr>
          <w:p w:rsidR="00000000" w:rsidDel="00000000" w:rsidP="00000000" w:rsidRDefault="00000000" w:rsidRPr="00000000" w14:paraId="0000009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Sáng:</w:t>
            </w:r>
            <w:r w:rsidDel="00000000" w:rsidR="00000000" w:rsidRPr="00000000">
              <w:rPr>
                <w:rtl w:val="0"/>
              </w:rPr>
            </w:r>
          </w:p>
        </w:tc>
        <w:tc>
          <w:tcPr/>
          <w:p w:rsidR="00000000" w:rsidDel="00000000" w:rsidP="00000000" w:rsidRDefault="00000000" w:rsidRPr="00000000" w14:paraId="0000009A">
            <w:pPr>
              <w:spacing w:before="6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  - Toàn trường học  theo TKB</w:t>
            </w:r>
            <w:r w:rsidDel="00000000" w:rsidR="00000000" w:rsidRPr="00000000">
              <w:rPr>
                <w:rtl w:val="0"/>
              </w:rPr>
            </w:r>
          </w:p>
        </w:tc>
        <w:tc>
          <w:tcPr/>
          <w:p w:rsidR="00000000" w:rsidDel="00000000" w:rsidP="00000000" w:rsidRDefault="00000000" w:rsidRPr="00000000" w14:paraId="0000009B">
            <w:pPr>
              <w:spacing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GVBM+HS  </w:t>
            </w:r>
          </w:p>
          <w:p w:rsidR="00000000" w:rsidDel="00000000" w:rsidP="00000000" w:rsidRDefault="00000000" w:rsidRPr="00000000" w14:paraId="0000009C">
            <w:pPr>
              <w:spacing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09D">
            <w:pPr>
              <w:spacing w:before="6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9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Chiều:</w:t>
            </w:r>
            <w:r w:rsidDel="00000000" w:rsidR="00000000" w:rsidRPr="00000000">
              <w:rPr>
                <w:rtl w:val="0"/>
              </w:rPr>
            </w:r>
          </w:p>
        </w:tc>
        <w:tc>
          <w:tcPr/>
          <w:p w:rsidR="00000000" w:rsidDel="00000000" w:rsidP="00000000" w:rsidRDefault="00000000" w:rsidRPr="00000000" w14:paraId="000000A0">
            <w:pPr>
              <w:spacing w:before="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Ôn TN, GDĐP khối 12</w:t>
            </w:r>
          </w:p>
        </w:tc>
        <w:tc>
          <w:tcPr/>
          <w:p w:rsidR="00000000" w:rsidDel="00000000" w:rsidP="00000000" w:rsidRDefault="00000000" w:rsidRPr="00000000" w14:paraId="000000A1">
            <w:pPr>
              <w:spacing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GVBM+HS  12 </w:t>
            </w:r>
          </w:p>
        </w:tc>
        <w:tc>
          <w:tcPr/>
          <w:p w:rsidR="00000000" w:rsidDel="00000000" w:rsidP="00000000" w:rsidRDefault="00000000" w:rsidRPr="00000000" w14:paraId="000000A2">
            <w:pPr>
              <w:spacing w:before="6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vMerge w:val="restart"/>
            <w:vAlign w:val="center"/>
          </w:tcPr>
          <w:p w:rsidR="00000000" w:rsidDel="00000000" w:rsidP="00000000" w:rsidRDefault="00000000" w:rsidRPr="00000000" w14:paraId="000000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Chủ Nhật</w:t>
            </w:r>
            <w:r w:rsidDel="00000000" w:rsidR="00000000" w:rsidRPr="00000000">
              <w:rPr>
                <w:rtl w:val="0"/>
              </w:rPr>
            </w:r>
          </w:p>
          <w:p w:rsidR="00000000" w:rsidDel="00000000" w:rsidP="00000000" w:rsidRDefault="00000000" w:rsidRPr="00000000" w14:paraId="000000A4">
            <w:pPr>
              <w:spacing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(22/03/2026)</w:t>
            </w:r>
          </w:p>
        </w:tc>
        <w:tc>
          <w:tcPr>
            <w:vAlign w:val="center"/>
          </w:tcPr>
          <w:p w:rsidR="00000000" w:rsidDel="00000000" w:rsidP="00000000" w:rsidRDefault="00000000" w:rsidRPr="00000000" w14:paraId="000000A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Sáng:</w:t>
            </w:r>
            <w:r w:rsidDel="00000000" w:rsidR="00000000" w:rsidRPr="00000000">
              <w:rPr>
                <w:rtl w:val="0"/>
              </w:rPr>
            </w:r>
          </w:p>
        </w:tc>
        <w:tc>
          <w:tcPr/>
          <w:p w:rsidR="00000000" w:rsidDel="00000000" w:rsidP="00000000" w:rsidRDefault="00000000" w:rsidRPr="00000000" w14:paraId="000000A6">
            <w:pPr>
              <w:spacing w:before="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0A7">
            <w:pPr>
              <w:spacing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0A8">
            <w:pPr>
              <w:spacing w:before="6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0A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Chiều:</w:t>
            </w:r>
            <w:r w:rsidDel="00000000" w:rsidR="00000000" w:rsidRPr="00000000">
              <w:rPr>
                <w:rtl w:val="0"/>
              </w:rPr>
            </w:r>
          </w:p>
        </w:tc>
        <w:tc>
          <w:tcPr/>
          <w:p w:rsidR="00000000" w:rsidDel="00000000" w:rsidP="00000000" w:rsidRDefault="00000000" w:rsidRPr="00000000" w14:paraId="000000AB">
            <w:pPr>
              <w:spacing w:before="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0AC">
            <w:pPr>
              <w:spacing w:before="6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D">
            <w:pPr>
              <w:spacing w:before="6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E">
      <w:pPr>
        <w:spacing w:after="0" w:before="60" w:line="240" w:lineRule="auto"/>
        <w:jc w:val="center"/>
        <w:rPr>
          <w:sz w:val="24"/>
          <w:szCs w:val="24"/>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sectPr>
      <w:type w:val="nextPage"/>
      <w:pgSz w:h="11907" w:w="16840" w:orient="landscape"/>
      <w:pgMar w:bottom="1134" w:top="993" w:left="1134" w:right="113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
      </w:rPr>
    </w:rPrDefault>
    <w:pPrDefault>
      <w:pPr>
        <w:spacing w:after="120" w:line="324"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Grid">
    <w:name w:val="Table Grid"/>
    <w:basedOn w:val="TableNormal"/>
    <w:uiPriority w:val="39"/>
    <w:rsid w:val="00F535B0"/>
    <w:pPr>
      <w:spacing w:after="0" w:line="240" w:lineRule="auto"/>
    </w:pPr>
    <w:rPr>
      <w:rFonts w:asciiTheme="minorHAnsi" w:eastAsiaTheme="minorHAnsi" w:hAnsiTheme="minorHAnsi"/>
      <w:sz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1F75A1"/>
    <w:pPr>
      <w:ind w:left="720"/>
      <w:contextualSpacing w:val="1"/>
    </w:pPr>
  </w:style>
  <w:style w:type="table" w:styleId="a" w:customStyle="1">
    <w:basedOn w:val="TableNormal"/>
    <w:pPr>
      <w:spacing w:after="0" w:line="240" w:lineRule="auto"/>
    </w:pPr>
    <w:rPr>
      <w:rFonts w:ascii="Calibri" w:cs="Calibri" w:eastAsia="Calibri" w:hAnsi="Calibri"/>
      <w:sz w:val="22"/>
      <w:szCs w:val="22"/>
    </w:rPr>
    <w:tblPr>
      <w:tblStyleRowBandSize w:val="1"/>
      <w:tblStyleColBandSize w:val="1"/>
    </w:tblPr>
  </w:style>
  <w:style w:type="table" w:styleId="a0" w:customStyle="1">
    <w:basedOn w:val="TableNormal"/>
    <w:pPr>
      <w:spacing w:after="0" w:line="240" w:lineRule="auto"/>
    </w:pPr>
    <w:rPr>
      <w:rFonts w:ascii="Calibri" w:cs="Calibri" w:eastAsia="Calibri" w:hAnsi="Calibri"/>
      <w:sz w:val="22"/>
      <w:szCs w:val="22"/>
    </w:rPr>
    <w:tblPr>
      <w:tblStyleRowBandSize w:val="1"/>
      <w:tblStyleColBandSize w:val="1"/>
    </w:tblPr>
  </w:style>
  <w:style w:type="table" w:styleId="a1" w:customStyle="1">
    <w:basedOn w:val="TableNormal"/>
    <w:pPr>
      <w:spacing w:after="0" w:line="240" w:lineRule="auto"/>
    </w:pPr>
    <w:rPr>
      <w:rFonts w:ascii="Calibri" w:cs="Calibri" w:eastAsia="Calibri" w:hAnsi="Calibri"/>
      <w:sz w:val="22"/>
      <w:szCs w:val="22"/>
    </w:rPr>
    <w:tblPr>
      <w:tblStyleRowBandSize w:val="1"/>
      <w:tblStyleColBandSize w:val="1"/>
    </w:tblPr>
  </w:style>
  <w:style w:type="table" w:styleId="a2" w:customStyle="1">
    <w:basedOn w:val="TableNormal"/>
    <w:pPr>
      <w:spacing w:after="0" w:line="240" w:lineRule="auto"/>
    </w:pPr>
    <w:rPr>
      <w:rFonts w:ascii="Calibri" w:cs="Calibri" w:eastAsia="Calibri" w:hAnsi="Calibri"/>
      <w:sz w:val="22"/>
      <w:szCs w:val="22"/>
    </w:rPr>
    <w:tblPr>
      <w:tblStyleRowBandSize w:val="1"/>
      <w:tblStyleColBandSize w:val="1"/>
    </w:tblPr>
  </w:style>
  <w:style w:type="table" w:styleId="a3" w:customStyle="1">
    <w:basedOn w:val="TableNormal"/>
    <w:pPr>
      <w:spacing w:after="0" w:line="240" w:lineRule="auto"/>
    </w:pPr>
    <w:rPr>
      <w:rFonts w:ascii="Calibri" w:cs="Calibri" w:eastAsia="Calibri" w:hAnsi="Calibri"/>
      <w:sz w:val="22"/>
      <w:szCs w:val="22"/>
    </w:rPr>
    <w:tblPr>
      <w:tblStyleRowBandSize w:val="1"/>
      <w:tblStyleColBandSize w:val="1"/>
    </w:tblPr>
  </w:style>
  <w:style w:type="table" w:styleId="a4" w:customStyle="1">
    <w:basedOn w:val="TableNormal"/>
    <w:pPr>
      <w:spacing w:after="0" w:line="240" w:lineRule="auto"/>
    </w:pPr>
    <w:rPr>
      <w:rFonts w:ascii="Calibri" w:cs="Calibri" w:eastAsia="Calibri" w:hAnsi="Calibri"/>
      <w:sz w:val="22"/>
      <w:szCs w:val="22"/>
    </w:rPr>
    <w:tblPr>
      <w:tblStyleRowBandSize w:val="1"/>
      <w:tblStyleColBandSize w:val="1"/>
    </w:tblPr>
  </w:style>
  <w:style w:type="table" w:styleId="a5" w:customStyle="1">
    <w:basedOn w:val="TableNormal"/>
    <w:pPr>
      <w:spacing w:after="0" w:line="240" w:lineRule="auto"/>
    </w:pPr>
    <w:rPr>
      <w:rFonts w:ascii="Calibri" w:cs="Calibri" w:eastAsia="Calibri" w:hAnsi="Calibri"/>
      <w:sz w:val="22"/>
      <w:szCs w:val="22"/>
    </w:rPr>
    <w:tblPr>
      <w:tblStyleRowBandSize w:val="1"/>
      <w:tblStyleColBandSize w:val="1"/>
    </w:tblPr>
  </w:style>
  <w:style w:type="table" w:styleId="a6" w:customStyle="1">
    <w:basedOn w:val="TableNormal"/>
    <w:pPr>
      <w:spacing w:after="0" w:line="240" w:lineRule="auto"/>
    </w:pPr>
    <w:rPr>
      <w:rFonts w:ascii="Calibri" w:cs="Calibri" w:eastAsia="Calibri" w:hAnsi="Calibri"/>
      <w:sz w:val="22"/>
      <w:szCs w:val="22"/>
    </w:rPr>
    <w:tblPr>
      <w:tblStyleRowBandSize w:val="1"/>
      <w:tblStyleColBandSize w:val="1"/>
    </w:tblPr>
  </w:style>
  <w:style w:type="table" w:styleId="a7" w:customStyle="1">
    <w:basedOn w:val="TableNormal"/>
    <w:pPr>
      <w:spacing w:after="0" w:line="240" w:lineRule="auto"/>
    </w:pPr>
    <w:rPr>
      <w:rFonts w:ascii="Calibri" w:cs="Calibri" w:eastAsia="Calibri" w:hAnsi="Calibri"/>
      <w:sz w:val="22"/>
      <w:szCs w:val="22"/>
    </w:rPr>
    <w:tblPr>
      <w:tblStyleRowBandSize w:val="1"/>
      <w:tblStyleColBandSize w:val="1"/>
    </w:tblPr>
  </w:style>
  <w:style w:type="table" w:styleId="a8" w:customStyle="1">
    <w:basedOn w:val="TableNormal"/>
    <w:pPr>
      <w:spacing w:after="0" w:line="240" w:lineRule="auto"/>
    </w:pPr>
    <w:rPr>
      <w:rFonts w:ascii="Calibri" w:cs="Calibri" w:eastAsia="Calibri" w:hAnsi="Calibri"/>
      <w:sz w:val="22"/>
      <w:szCs w:val="22"/>
    </w:rPr>
    <w:tblPr>
      <w:tblStyleRowBandSize w:val="1"/>
      <w:tblStyleColBandSize w:val="1"/>
    </w:tblPr>
  </w:style>
  <w:style w:type="table" w:styleId="a9" w:customStyle="1">
    <w:basedOn w:val="TableNormal"/>
    <w:pPr>
      <w:spacing w:after="0" w:line="240" w:lineRule="auto"/>
    </w:pPr>
    <w:rPr>
      <w:rFonts w:ascii="Calibri" w:cs="Calibri" w:eastAsia="Calibri" w:hAnsi="Calibri"/>
      <w:sz w:val="22"/>
      <w:szCs w:val="22"/>
    </w:rPr>
    <w:tblPr>
      <w:tblStyleRowBandSize w:val="1"/>
      <w:tblStyleColBandSize w:val="1"/>
    </w:tblPr>
  </w:style>
  <w:style w:type="table" w:styleId="aa" w:customStyle="1">
    <w:basedOn w:val="TableNormal"/>
    <w:pPr>
      <w:spacing w:after="0" w:line="240" w:lineRule="auto"/>
    </w:pPr>
    <w:rPr>
      <w:rFonts w:ascii="Calibri" w:cs="Calibri" w:eastAsia="Calibri" w:hAnsi="Calibri"/>
      <w:sz w:val="22"/>
      <w:szCs w:val="22"/>
    </w:r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OF6FNbmiIm4m3gMClrqwN39YQg==">CgMxLjAyDmguMXdscXRydDM2bXhtOAByITF6ZmNYNEc2OC1USzMxd3ZicV9KX3lNd0U5M05KMzBtMg==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2025-09-25T02:04:00Z</dcterms:created>
  <dc:creator>Admin</dc:creator>
</cp:coreProperties>
</file>