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01B" w:rsidRPr="00D7101B" w:rsidRDefault="00D7101B" w:rsidP="00F752A6">
      <w:pPr>
        <w:pStyle w:val="t"/>
        <w:pageBreakBefore w:val="0"/>
        <w:numPr>
          <w:ilvl w:val="1"/>
          <w:numId w:val="0"/>
        </w:numPr>
        <w:rPr>
          <w:rFonts w:eastAsia="Times New Roman" w:cs="Times New Roman"/>
          <w:i/>
          <w:color w:val="000000"/>
          <w:spacing w:val="15"/>
          <w:u w:color="000000"/>
        </w:rPr>
      </w:pPr>
      <w:bookmarkStart w:id="0" w:name="_Toc150525610"/>
      <w:bookmarkStart w:id="1" w:name="_Toc150343755"/>
      <w:bookmarkStart w:id="2" w:name="_Toc150522857"/>
      <w:bookmarkStart w:id="3" w:name="_Toc150523117"/>
      <w:bookmarkStart w:id="4" w:name="_Toc150525380"/>
      <w:r w:rsidRPr="00D7101B">
        <w:rPr>
          <w:rFonts w:eastAsia="Times New Roman" w:cs="Times New Roman"/>
          <w:iCs/>
          <w:color w:val="000000"/>
          <w:spacing w:val="15"/>
          <w:szCs w:val="24"/>
          <w:u w:color="000000"/>
        </w:rPr>
        <w:t>23</w:t>
      </w:r>
      <w:r w:rsidR="00EF433A">
        <w:rPr>
          <w:rFonts w:eastAsia="Times New Roman" w:cs="Times New Roman"/>
          <w:iCs/>
          <w:color w:val="000000"/>
          <w:spacing w:val="15"/>
          <w:szCs w:val="24"/>
          <w:u w:color="000000"/>
          <w:lang w:val="vi-VN"/>
        </w:rPr>
        <w:t>7</w:t>
      </w:r>
      <w:r w:rsidRPr="00D7101B">
        <w:rPr>
          <w:rFonts w:eastAsia="Times New Roman" w:cs="Times New Roman"/>
          <w:iCs/>
          <w:color w:val="000000"/>
          <w:spacing w:val="15"/>
          <w:szCs w:val="24"/>
          <w:u w:color="000000"/>
        </w:rPr>
        <w:t xml:space="preserve">. VI SINH VẬT </w:t>
      </w:r>
      <w:r w:rsidRPr="00B533D0">
        <w:rPr>
          <w:rFonts w:eastAsia="Times New Roman" w:cs="Times New Roman"/>
          <w:iCs/>
          <w:color w:val="000000"/>
          <w:spacing w:val="15"/>
          <w:szCs w:val="24"/>
          <w:u w:color="000000"/>
        </w:rPr>
        <w:t>HỌC</w:t>
      </w:r>
      <w:r w:rsidRPr="00B533D0">
        <w:rPr>
          <w:rFonts w:eastAsia="Times New Roman" w:cs="Times New Roman"/>
          <w:color w:val="000000"/>
          <w:spacing w:val="15"/>
          <w:sz w:val="22"/>
          <w:u w:color="000000"/>
        </w:rPr>
        <w:t xml:space="preserve"> </w:t>
      </w:r>
      <w:r w:rsidRPr="00F752A6">
        <w:rPr>
          <w:rFonts w:eastAsia="Times New Roman" w:cs="Times New Roman"/>
          <w:color w:val="000000"/>
          <w:spacing w:val="15"/>
          <w:u w:color="000000"/>
        </w:rPr>
        <w:t>(</w:t>
      </w:r>
      <w:r w:rsidR="00B533D0" w:rsidRPr="00F752A6">
        <w:rPr>
          <w:rFonts w:eastAsia="Times New Roman" w:cs="Times New Roman"/>
          <w:color w:val="000000"/>
          <w:spacing w:val="15"/>
          <w:u w:color="000000"/>
        </w:rPr>
        <w:t>Microbiology</w:t>
      </w:r>
      <w:r w:rsidRPr="00F752A6">
        <w:rPr>
          <w:rFonts w:eastAsia="Times New Roman" w:cs="Times New Roman"/>
          <w:color w:val="000000"/>
          <w:spacing w:val="15"/>
          <w:u w:color="000000"/>
        </w:rPr>
        <w:t>)</w:t>
      </w:r>
      <w:bookmarkEnd w:id="0"/>
      <w:r w:rsidR="00B533D0">
        <w:rPr>
          <w:rFonts w:eastAsia="Times New Roman" w:cs="Times New Roman"/>
          <w:color w:val="000000"/>
          <w:spacing w:val="15"/>
          <w:u w:color="000000"/>
        </w:rPr>
        <w:t>,</w:t>
      </w:r>
    </w:p>
    <w:p w:rsidR="00D7101B" w:rsidRPr="00D7101B" w:rsidRDefault="00D7101B" w:rsidP="006340AA">
      <w:pPr>
        <w:pStyle w:val="ke"/>
        <w:numPr>
          <w:ilvl w:val="1"/>
          <w:numId w:val="0"/>
        </w:numPr>
        <w:spacing w:line="252" w:lineRule="auto"/>
        <w:rPr>
          <w:lang w:val="vi-VN"/>
        </w:rPr>
      </w:pPr>
      <w:r w:rsidRPr="00F752A6">
        <w:rPr>
          <w:rFonts w:eastAsia="Times New Roman"/>
          <w:color w:val="000000"/>
        </w:rPr>
        <w:t xml:space="preserve">khoa </w:t>
      </w:r>
      <w:proofErr w:type="spellStart"/>
      <w:r w:rsidRPr="00F752A6">
        <w:rPr>
          <w:rFonts w:eastAsia="Times New Roman"/>
          <w:color w:val="000000"/>
        </w:rPr>
        <w:t>học</w:t>
      </w:r>
      <w:proofErr w:type="spellEnd"/>
      <w:r w:rsidRPr="00F752A6">
        <w:rPr>
          <w:rFonts w:eastAsia="Times New Roman"/>
          <w:color w:val="000000"/>
        </w:rPr>
        <w:t xml:space="preserve"> </w:t>
      </w:r>
      <w:proofErr w:type="spellStart"/>
      <w:r w:rsidRPr="00F752A6">
        <w:rPr>
          <w:rFonts w:eastAsia="Times New Roman"/>
          <w:color w:val="000000"/>
        </w:rPr>
        <w:t>nghiên</w:t>
      </w:r>
      <w:proofErr w:type="spellEnd"/>
      <w:r w:rsidRPr="00F752A6">
        <w:rPr>
          <w:rFonts w:eastAsia="Times New Roman"/>
          <w:color w:val="000000"/>
        </w:rPr>
        <w:t xml:space="preserve"> </w:t>
      </w:r>
      <w:proofErr w:type="spellStart"/>
      <w:r w:rsidRPr="00F752A6">
        <w:rPr>
          <w:rFonts w:eastAsia="Times New Roman"/>
          <w:color w:val="000000"/>
        </w:rPr>
        <w:t>cứu</w:t>
      </w:r>
      <w:proofErr w:type="spellEnd"/>
      <w:r w:rsidRPr="00F752A6">
        <w:rPr>
          <w:rFonts w:eastAsia="Times New Roman"/>
          <w:color w:val="000000"/>
        </w:rPr>
        <w:t xml:space="preserve"> </w:t>
      </w:r>
      <w:proofErr w:type="spellStart"/>
      <w:r w:rsidRPr="00F752A6">
        <w:rPr>
          <w:rFonts w:eastAsia="Times New Roman"/>
          <w:color w:val="000000"/>
        </w:rPr>
        <w:t>về</w:t>
      </w:r>
      <w:proofErr w:type="spellEnd"/>
      <w:r w:rsidRPr="00F752A6">
        <w:rPr>
          <w:rFonts w:eastAsia="Times New Roman"/>
          <w:color w:val="000000"/>
        </w:rPr>
        <w:t xml:space="preserve"> </w:t>
      </w:r>
      <w:proofErr w:type="spellStart"/>
      <w:r w:rsidRPr="00F752A6">
        <w:rPr>
          <w:rFonts w:eastAsia="Times New Roman"/>
          <w:color w:val="000000"/>
        </w:rPr>
        <w:t>các</w:t>
      </w:r>
      <w:proofErr w:type="spellEnd"/>
      <w:r w:rsidRPr="00F752A6">
        <w:rPr>
          <w:rFonts w:eastAsia="Times New Roman"/>
          <w:color w:val="000000"/>
        </w:rPr>
        <w:t xml:space="preserve"> vi </w:t>
      </w:r>
      <w:proofErr w:type="spellStart"/>
      <w:r w:rsidRPr="00F752A6">
        <w:rPr>
          <w:rFonts w:eastAsia="Times New Roman"/>
          <w:color w:val="000000"/>
        </w:rPr>
        <w:t>sinh</w:t>
      </w:r>
      <w:proofErr w:type="spellEnd"/>
      <w:r w:rsidRPr="00F752A6">
        <w:rPr>
          <w:rFonts w:eastAsia="Times New Roman"/>
          <w:color w:val="000000"/>
        </w:rPr>
        <w:t xml:space="preserve"> </w:t>
      </w:r>
      <w:proofErr w:type="spellStart"/>
      <w:r w:rsidRPr="00F752A6">
        <w:rPr>
          <w:rFonts w:eastAsia="Times New Roman"/>
          <w:color w:val="000000"/>
        </w:rPr>
        <w:t>vật</w:t>
      </w:r>
      <w:proofErr w:type="spellEnd"/>
      <w:r w:rsidR="002127E2">
        <w:rPr>
          <w:rFonts w:eastAsia="Times New Roman"/>
          <w:color w:val="000000"/>
          <w:lang w:val="vi-VN"/>
        </w:rPr>
        <w:t xml:space="preserve">. </w:t>
      </w:r>
      <w:bookmarkEnd w:id="1"/>
      <w:bookmarkEnd w:id="2"/>
      <w:bookmarkEnd w:id="3"/>
      <w:bookmarkEnd w:id="4"/>
      <w:r w:rsidRPr="00D7101B">
        <w:rPr>
          <w:lang w:val="vi-VN"/>
        </w:rPr>
        <w:t>Khoa học này liên quan đến nhiều mặt của đời sống và sản xuất</w:t>
      </w:r>
      <w:r w:rsidR="002127E2">
        <w:rPr>
          <w:lang w:val="vi-VN"/>
        </w:rPr>
        <w:t xml:space="preserve">. VSVH có thể chia thành chuyên môn khác như </w:t>
      </w:r>
      <w:r w:rsidR="002127E2">
        <w:t>VSVH</w:t>
      </w:r>
      <w:r w:rsidR="002127E2">
        <w:rPr>
          <w:lang w:val="vi-VN"/>
        </w:rPr>
        <w:t xml:space="preserve"> đại cương, </w:t>
      </w:r>
      <w:r w:rsidR="00994978">
        <w:t>VSVH</w:t>
      </w:r>
      <w:r w:rsidR="00B533D0" w:rsidRPr="00D7101B">
        <w:rPr>
          <w:lang w:val="vi-VN"/>
        </w:rPr>
        <w:t xml:space="preserve"> ứng dụng</w:t>
      </w:r>
      <w:r w:rsidRPr="00D7101B">
        <w:rPr>
          <w:lang w:val="vi-VN"/>
        </w:rPr>
        <w:t xml:space="preserve">, </w:t>
      </w:r>
      <w:r w:rsidR="00994978">
        <w:t>VSVH</w:t>
      </w:r>
      <w:r w:rsidR="00B533D0" w:rsidRPr="00D7101B">
        <w:rPr>
          <w:lang w:val="vi-VN"/>
        </w:rPr>
        <w:t xml:space="preserve"> công nghiệp</w:t>
      </w:r>
      <w:r w:rsidRPr="00D7101B">
        <w:rPr>
          <w:lang w:val="vi-VN"/>
        </w:rPr>
        <w:t xml:space="preserve">, </w:t>
      </w:r>
      <w:r w:rsidR="00994978">
        <w:t>VSVH</w:t>
      </w:r>
      <w:r w:rsidR="00B533D0" w:rsidRPr="00D7101B">
        <w:rPr>
          <w:lang w:val="vi-VN"/>
        </w:rPr>
        <w:t xml:space="preserve"> nông nghiệp</w:t>
      </w:r>
      <w:r w:rsidRPr="00D7101B">
        <w:rPr>
          <w:lang w:val="vi-VN"/>
        </w:rPr>
        <w:t xml:space="preserve">, </w:t>
      </w:r>
      <w:r w:rsidR="00994978">
        <w:t>VSVH</w:t>
      </w:r>
      <w:r w:rsidR="00B533D0" w:rsidRPr="00D7101B">
        <w:rPr>
          <w:lang w:val="vi-VN"/>
        </w:rPr>
        <w:t xml:space="preserve"> môi trường</w:t>
      </w:r>
      <w:r w:rsidRPr="00D7101B">
        <w:rPr>
          <w:lang w:val="vi-VN"/>
        </w:rPr>
        <w:t xml:space="preserve">, </w:t>
      </w:r>
      <w:r w:rsidR="00994978">
        <w:t>VSVH</w:t>
      </w:r>
      <w:r w:rsidR="00B533D0" w:rsidRPr="00D7101B">
        <w:rPr>
          <w:lang w:val="vi-VN"/>
        </w:rPr>
        <w:t xml:space="preserve"> thực phẩm</w:t>
      </w:r>
      <w:r w:rsidRPr="00D7101B">
        <w:rPr>
          <w:lang w:val="vi-VN"/>
        </w:rPr>
        <w:t xml:space="preserve">, v.v… </w:t>
      </w:r>
    </w:p>
    <w:p w:rsidR="00D7101B" w:rsidRPr="00D7101B" w:rsidRDefault="00D7101B" w:rsidP="00F752A6">
      <w:pPr>
        <w:suppressAutoHyphens w:val="0"/>
        <w:spacing w:after="120" w:line="252" w:lineRule="auto"/>
        <w:ind w:firstLine="397"/>
        <w:jc w:val="both"/>
        <w:rPr>
          <w:rFonts w:cs="Times New Roman"/>
          <w:i/>
          <w:sz w:val="28"/>
          <w:szCs w:val="24"/>
          <w:u w:color="000000"/>
          <w:lang w:val="vi-VN"/>
          <w14:cntxtAlts w14:val="0"/>
        </w:rPr>
      </w:pPr>
      <w:r w:rsidRPr="00D7101B">
        <w:rPr>
          <w:rFonts w:cs="Times New Roman"/>
          <w:sz w:val="28"/>
          <w:szCs w:val="24"/>
          <w:u w:color="000000"/>
          <w:lang w:val="vi-VN"/>
          <w14:cntxtAlts w14:val="0"/>
        </w:rPr>
        <w:t>Lịch sử phát triển của VSVH  được khái quát hóa như sau</w:t>
      </w:r>
      <w:r w:rsidR="002127E2">
        <w:rPr>
          <w:rFonts w:cs="Times New Roman"/>
          <w:sz w:val="28"/>
          <w:szCs w:val="24"/>
          <w:u w:color="000000"/>
          <w:lang w:val="vi-VN"/>
          <w14:cntxtAlts w14:val="0"/>
        </w:rPr>
        <w:t>:</w:t>
      </w:r>
    </w:p>
    <w:p w:rsidR="00D7101B" w:rsidRPr="00F752A6" w:rsidRDefault="00D7101B" w:rsidP="00F752A6">
      <w:pPr>
        <w:suppressAutoHyphens w:val="0"/>
        <w:spacing w:after="120" w:line="252" w:lineRule="auto"/>
        <w:ind w:firstLine="397"/>
        <w:jc w:val="both"/>
        <w:rPr>
          <w:rFonts w:cs="Times New Roman"/>
          <w:spacing w:val="4"/>
          <w:sz w:val="28"/>
          <w:szCs w:val="24"/>
          <w:u w:color="000000"/>
          <w:lang w:val="vi-VN"/>
          <w14:cntxtAlts w14:val="0"/>
        </w:rPr>
      </w:pPr>
      <w:r w:rsidRPr="006340AA">
        <w:rPr>
          <w:rFonts w:cs="Times New Roman"/>
          <w:iCs/>
          <w:sz w:val="28"/>
          <w:szCs w:val="24"/>
          <w:u w:color="000000"/>
          <w:lang w:val="vi-VN"/>
          <w14:cntxtAlts w14:val="0"/>
        </w:rPr>
        <w:t>Thời kỳ sơ khai</w:t>
      </w:r>
      <w:r w:rsidR="002A6419">
        <w:rPr>
          <w:rFonts w:cs="Times New Roman"/>
          <w:iCs/>
          <w:sz w:val="28"/>
          <w:szCs w:val="24"/>
          <w:u w:color="000000"/>
          <w:lang w:val="vi-VN"/>
          <w14:cntxtAlts w14:val="0"/>
        </w:rPr>
        <w:t xml:space="preserve"> được ghi nhận với</w:t>
      </w:r>
      <w:r w:rsidRPr="00D7101B">
        <w:rPr>
          <w:rFonts w:cs="Times New Roman"/>
          <w:sz w:val="28"/>
          <w:szCs w:val="24"/>
          <w:u w:color="000000"/>
          <w:lang w:val="vi-VN"/>
          <w14:cntxtAlts w14:val="0"/>
        </w:rPr>
        <w:t xml:space="preserve"> dấu ấn</w:t>
      </w:r>
      <w:r w:rsidR="002A6419">
        <w:rPr>
          <w:rFonts w:cs="Times New Roman"/>
          <w:sz w:val="28"/>
          <w:szCs w:val="24"/>
          <w:u w:color="000000"/>
          <w:lang w:val="vi-VN"/>
          <w14:cntxtAlts w14:val="0"/>
        </w:rPr>
        <w:t xml:space="preserve"> của </w:t>
      </w:r>
      <w:r w:rsidRPr="00D7101B">
        <w:rPr>
          <w:rFonts w:cs="Times New Roman"/>
          <w:sz w:val="28"/>
          <w:szCs w:val="24"/>
          <w:u w:color="000000"/>
          <w:lang w:val="vi-VN"/>
          <w14:cntxtAlts w14:val="0"/>
        </w:rPr>
        <w:t xml:space="preserve">Robert Hooke thông báo rằng những đơn vị cấu trúc nhỏ nhất của sự sống là các tế bào (1665). Ông được coi </w:t>
      </w:r>
      <w:proofErr w:type="spellStart"/>
      <w:r w:rsidR="00994978">
        <w:rPr>
          <w:rFonts w:cs="Times New Roman"/>
          <w:sz w:val="28"/>
          <w:szCs w:val="24"/>
          <w:u w:color="000000"/>
          <w14:cntxtAlts w14:val="0"/>
        </w:rPr>
        <w:t>là</w:t>
      </w:r>
      <w:proofErr w:type="spellEnd"/>
      <w:r w:rsidR="00994978" w:rsidRPr="00D7101B">
        <w:rPr>
          <w:rFonts w:cs="Times New Roman"/>
          <w:sz w:val="28"/>
          <w:szCs w:val="24"/>
          <w:u w:color="000000"/>
          <w:lang w:val="vi-VN"/>
          <w14:cntxtAlts w14:val="0"/>
        </w:rPr>
        <w:t xml:space="preserve"> </w:t>
      </w:r>
      <w:r w:rsidRPr="00D7101B">
        <w:rPr>
          <w:rFonts w:cs="Times New Roman"/>
          <w:sz w:val="28"/>
          <w:szCs w:val="24"/>
          <w:u w:color="000000"/>
          <w:lang w:val="vi-VN"/>
          <w14:cntxtAlts w14:val="0"/>
        </w:rPr>
        <w:t>người đầu tiên phát hiện ra vi sinh vật vào năm đó, bằng kính hiển vi tự chế. Người thứ hai là Antoni van Leeuwenhoek,  cũng   phát hiện ra vi sinh vật bằng kính hiển vi tự chế và mô tả chúng, từ 1673.</w:t>
      </w:r>
      <w:r w:rsidR="002A6419">
        <w:rPr>
          <w:rFonts w:cs="Times New Roman"/>
          <w:spacing w:val="4"/>
          <w:sz w:val="28"/>
          <w:szCs w:val="24"/>
          <w:u w:color="000000"/>
          <w:lang w:val="vi-VN"/>
          <w14:cntxtAlts w14:val="0"/>
        </w:rPr>
        <w:t xml:space="preserve"> </w:t>
      </w:r>
      <w:r w:rsidRPr="00F752A6">
        <w:rPr>
          <w:rFonts w:cs="Times New Roman"/>
          <w:spacing w:val="4"/>
          <w:sz w:val="28"/>
          <w:szCs w:val="24"/>
          <w:u w:color="000000"/>
          <w:lang w:val="vi-VN"/>
          <w14:cntxtAlts w14:val="0"/>
        </w:rPr>
        <w:t xml:space="preserve">Sau đó, cộng đồng khoa học bắt đầu quan tâm đến nguồn gốc của những sinh vật nhỏ bé này. Tới tận nửa sau của thế kỷ </w:t>
      </w:r>
      <w:r w:rsidR="00994978">
        <w:rPr>
          <w:rFonts w:cs="Times New Roman"/>
          <w:spacing w:val="4"/>
          <w:sz w:val="28"/>
          <w:szCs w:val="24"/>
          <w:u w:color="000000"/>
          <w14:cntxtAlts w14:val="0"/>
        </w:rPr>
        <w:t>XIX</w:t>
      </w:r>
      <w:r w:rsidR="00994978" w:rsidRPr="00F752A6">
        <w:rPr>
          <w:rFonts w:cs="Times New Roman"/>
          <w:spacing w:val="4"/>
          <w:sz w:val="28"/>
          <w:szCs w:val="24"/>
          <w:u w:color="000000"/>
          <w:lang w:val="vi-VN"/>
          <w14:cntxtAlts w14:val="0"/>
        </w:rPr>
        <w:t xml:space="preserve"> </w:t>
      </w:r>
      <w:r w:rsidRPr="00F752A6">
        <w:rPr>
          <w:rFonts w:cs="Times New Roman"/>
          <w:spacing w:val="4"/>
          <w:sz w:val="28"/>
          <w:szCs w:val="24"/>
          <w:u w:color="000000"/>
          <w:lang w:val="vi-VN"/>
          <w14:cntxtAlts w14:val="0"/>
        </w:rPr>
        <w:t xml:space="preserve">nhiều nhà khoa học và triết học vẫn tin vào </w:t>
      </w:r>
      <w:r w:rsidRPr="006340AA">
        <w:rPr>
          <w:rFonts w:cs="Times New Roman"/>
          <w:iCs/>
          <w:spacing w:val="4"/>
          <w:sz w:val="28"/>
          <w:szCs w:val="24"/>
          <w:u w:color="000000"/>
          <w:lang w:val="vi-VN"/>
          <w14:cntxtAlts w14:val="0"/>
        </w:rPr>
        <w:t>sự tự sinh (spontaneous generation),</w:t>
      </w:r>
      <w:r w:rsidRPr="00F752A6">
        <w:rPr>
          <w:rFonts w:cs="Times New Roman"/>
          <w:spacing w:val="4"/>
          <w:sz w:val="28"/>
          <w:szCs w:val="24"/>
          <w:u w:color="000000"/>
          <w:lang w:val="vi-VN"/>
          <w14:cntxtAlts w14:val="0"/>
        </w:rPr>
        <w:t xml:space="preserve"> như </w:t>
      </w:r>
      <w:r w:rsidRPr="00F752A6">
        <w:rPr>
          <w:rFonts w:cs="Times New Roman"/>
          <w:iCs/>
          <w:spacing w:val="4"/>
          <w:sz w:val="28"/>
          <w:szCs w:val="24"/>
          <w:u w:color="000000"/>
          <w:lang w:val="vi-VN"/>
          <w14:cntxtAlts w14:val="0"/>
        </w:rPr>
        <w:t xml:space="preserve">thuyết tự sinh của </w:t>
      </w:r>
      <w:r w:rsidRPr="00F752A6">
        <w:rPr>
          <w:rFonts w:cs="Times New Roman"/>
          <w:spacing w:val="4"/>
          <w:sz w:val="28"/>
          <w:szCs w:val="24"/>
          <w:u w:color="000000"/>
          <w:lang w:val="vi-VN"/>
          <w14:cntxtAlts w14:val="0"/>
        </w:rPr>
        <w:t xml:space="preserve">Aristotle, cho rằng sinh vật có thể ngẫu nhiên được sinh ra từ vật chất không sống. </w:t>
      </w:r>
    </w:p>
    <w:p w:rsidR="00D7101B" w:rsidRPr="00D7101B" w:rsidRDefault="00D7101B" w:rsidP="00F752A6">
      <w:pPr>
        <w:suppressAutoHyphens w:val="0"/>
        <w:spacing w:after="120" w:line="252" w:lineRule="auto"/>
        <w:ind w:firstLine="397"/>
        <w:jc w:val="both"/>
        <w:rPr>
          <w:rFonts w:cs="Times New Roman"/>
          <w:iCs/>
          <w:sz w:val="28"/>
          <w:szCs w:val="24"/>
          <w:u w:color="000000"/>
          <w:lang w:val="vi-VN"/>
          <w14:cntxtAlts w14:val="0"/>
        </w:rPr>
      </w:pPr>
      <w:r w:rsidRPr="006340AA">
        <w:rPr>
          <w:rFonts w:cs="Times New Roman"/>
          <w:iCs/>
          <w:sz w:val="28"/>
          <w:szCs w:val="24"/>
          <w:u w:color="000000"/>
          <w:lang w:val="vi-VN"/>
          <w14:cntxtAlts w14:val="0"/>
        </w:rPr>
        <w:t>Thời kỳ hoàng kim</w:t>
      </w:r>
      <w:r w:rsidRPr="00D7101B">
        <w:rPr>
          <w:rFonts w:cs="Times New Roman"/>
          <w:sz w:val="28"/>
          <w:szCs w:val="24"/>
          <w:u w:color="000000"/>
          <w:lang w:val="vi-VN"/>
          <w14:cntxtAlts w14:val="0"/>
        </w:rPr>
        <w:t xml:space="preserve"> với các phát minh đã góp phần làm nên  những sự kiện </w:t>
      </w:r>
      <w:r w:rsidRPr="00D7101B">
        <w:rPr>
          <w:rFonts w:cs="Times New Roman"/>
          <w:iCs/>
          <w:sz w:val="28"/>
          <w:szCs w:val="24"/>
          <w:u w:color="000000"/>
          <w:lang w:val="vi-VN"/>
          <w14:cntxtAlts w14:val="0"/>
        </w:rPr>
        <w:t>đánh đổ hoàn toàn thuyết tự sinh</w:t>
      </w:r>
      <w:r w:rsidR="002A6419">
        <w:rPr>
          <w:rFonts w:cs="Times New Roman"/>
          <w:iCs/>
          <w:sz w:val="28"/>
          <w:szCs w:val="24"/>
          <w:u w:color="000000"/>
          <w:lang w:val="vi-VN"/>
          <w14:cntxtAlts w14:val="0"/>
        </w:rPr>
        <w:t>,</w:t>
      </w:r>
      <w:r w:rsidRPr="00D7101B">
        <w:rPr>
          <w:rFonts w:cs="Times New Roman"/>
          <w:iCs/>
          <w:sz w:val="28"/>
          <w:szCs w:val="24"/>
          <w:u w:color="000000"/>
          <w:lang w:val="vi-VN"/>
          <w14:cntxtAlts w14:val="0"/>
        </w:rPr>
        <w:t xml:space="preserve"> chứng minh rằng vi sinh vật là tác nhân gây ra </w:t>
      </w:r>
      <w:r w:rsidRPr="006340AA">
        <w:rPr>
          <w:rFonts w:cs="Times New Roman"/>
          <w:sz w:val="28"/>
          <w:szCs w:val="24"/>
          <w:u w:color="000000"/>
          <w:lang w:val="vi-VN"/>
          <w14:cntxtAlts w14:val="0"/>
        </w:rPr>
        <w:t>sự lên men</w:t>
      </w:r>
      <w:r w:rsidRPr="00D7101B">
        <w:rPr>
          <w:rFonts w:cs="Times New Roman"/>
          <w:iCs/>
          <w:sz w:val="28"/>
          <w:szCs w:val="24"/>
          <w:u w:color="000000"/>
          <w:lang w:val="vi-VN"/>
          <w14:cntxtAlts w14:val="0"/>
        </w:rPr>
        <w:t xml:space="preserve"> cũng như làm hỏng thực phẩm, đồ uống</w:t>
      </w:r>
      <w:r w:rsidR="002A6419">
        <w:rPr>
          <w:rFonts w:cs="Times New Roman"/>
          <w:iCs/>
          <w:sz w:val="28"/>
          <w:szCs w:val="24"/>
          <w:u w:color="000000"/>
          <w:lang w:val="vi-VN"/>
          <w14:cntxtAlts w14:val="0"/>
        </w:rPr>
        <w:t>,</w:t>
      </w:r>
      <w:r w:rsidRPr="00D7101B">
        <w:rPr>
          <w:rFonts w:cs="Times New Roman"/>
          <w:iCs/>
          <w:sz w:val="28"/>
          <w:szCs w:val="24"/>
          <w:u w:color="000000"/>
          <w:lang w:val="vi-VN"/>
          <w14:cntxtAlts w14:val="0"/>
        </w:rPr>
        <w:t xml:space="preserve"> chứng minh vi sinh vật  cũng là căn nguyên của nhiều bệnh truyền nhiễm</w:t>
      </w:r>
      <w:r w:rsidR="002A6419">
        <w:rPr>
          <w:rFonts w:cs="Times New Roman"/>
          <w:iCs/>
          <w:sz w:val="28"/>
          <w:szCs w:val="24"/>
          <w:u w:color="000000"/>
          <w:lang w:val="vi-VN"/>
          <w14:cntxtAlts w14:val="0"/>
        </w:rPr>
        <w:t>,</w:t>
      </w:r>
      <w:r w:rsidRPr="00D7101B">
        <w:rPr>
          <w:rFonts w:cs="Times New Roman"/>
          <w:iCs/>
          <w:sz w:val="28"/>
          <w:szCs w:val="24"/>
          <w:u w:color="000000"/>
          <w:lang w:val="vi-VN"/>
          <w14:cntxtAlts w14:val="0"/>
        </w:rPr>
        <w:t xml:space="preserve"> đề ra các biện pháp phòng bệnh và chữa bệnh.</w:t>
      </w:r>
    </w:p>
    <w:p w:rsidR="00D7101B" w:rsidRPr="00D7101B" w:rsidRDefault="00D7101B" w:rsidP="00F752A6">
      <w:pPr>
        <w:suppressAutoHyphens w:val="0"/>
        <w:spacing w:after="120" w:line="252" w:lineRule="auto"/>
        <w:ind w:firstLine="397"/>
        <w:jc w:val="both"/>
        <w:rPr>
          <w:rFonts w:cs="Times New Roman"/>
          <w:i/>
          <w:iCs/>
          <w:sz w:val="28"/>
          <w:szCs w:val="24"/>
          <w:u w:color="000000"/>
          <w:lang w:val="vi-VN"/>
          <w14:cntxtAlts w14:val="0"/>
        </w:rPr>
      </w:pPr>
      <w:r w:rsidRPr="006340AA">
        <w:rPr>
          <w:rFonts w:cs="Times New Roman"/>
          <w:iCs/>
          <w:sz w:val="28"/>
          <w:szCs w:val="24"/>
          <w:u w:color="000000"/>
          <w:lang w:val="vi-VN"/>
          <w14:cntxtAlts w14:val="0"/>
        </w:rPr>
        <w:t>Các đóng góp của Louis Pasteur</w:t>
      </w:r>
      <w:r w:rsidR="002A6419">
        <w:rPr>
          <w:rFonts w:cs="Times New Roman"/>
          <w:sz w:val="28"/>
          <w:szCs w:val="24"/>
          <w:u w:color="000000"/>
          <w:lang w:val="vi-VN"/>
          <w14:cntxtAlts w14:val="0"/>
        </w:rPr>
        <w:t xml:space="preserve"> </w:t>
      </w:r>
      <w:r w:rsidRPr="00D7101B">
        <w:rPr>
          <w:rFonts w:cs="Times New Roman"/>
          <w:sz w:val="28"/>
          <w:szCs w:val="24"/>
          <w:u w:color="000000"/>
          <w:lang w:val="vi-VN"/>
          <w14:cntxtAlts w14:val="0"/>
        </w:rPr>
        <w:t xml:space="preserve">đánh đổ hoàn toàn thuyết tự sinh, bằng cách </w:t>
      </w:r>
      <w:r w:rsidRPr="00D7101B">
        <w:rPr>
          <w:rFonts w:cs="Times New Roman"/>
          <w:iCs/>
          <w:sz w:val="28"/>
          <w:szCs w:val="24"/>
          <w:u w:color="000000"/>
          <w:lang w:val="vi-VN"/>
          <w14:cntxtAlts w14:val="0"/>
        </w:rPr>
        <w:t xml:space="preserve">chứng minh rằng sinh vật chỉ có thể được sinh ra từ sinh vật; </w:t>
      </w:r>
      <w:r w:rsidRPr="00D7101B">
        <w:rPr>
          <w:rFonts w:cs="Times New Roman"/>
          <w:sz w:val="28"/>
          <w:szCs w:val="24"/>
          <w:u w:color="000000"/>
          <w:lang w:val="vi-VN"/>
          <w14:cntxtAlts w14:val="0"/>
        </w:rPr>
        <w:t xml:space="preserve">chứng minh rằng </w:t>
      </w:r>
      <w:r w:rsidRPr="00D7101B">
        <w:rPr>
          <w:rFonts w:cs="Times New Roman"/>
          <w:iCs/>
          <w:sz w:val="28"/>
          <w:szCs w:val="24"/>
          <w:u w:color="000000"/>
          <w:lang w:val="vi-VN"/>
          <w14:cntxtAlts w14:val="0"/>
        </w:rPr>
        <w:t xml:space="preserve">nguyên nhân hỏng rượu vang là do vi khuẩn </w:t>
      </w:r>
      <w:r w:rsidR="00994978" w:rsidRPr="00D7101B">
        <w:rPr>
          <w:rFonts w:cs="Times New Roman"/>
          <w:iCs/>
          <w:sz w:val="28"/>
          <w:szCs w:val="24"/>
          <w:u w:color="000000"/>
          <w:lang w:val="vi-VN"/>
          <w14:cntxtAlts w14:val="0"/>
        </w:rPr>
        <w:t>k</w:t>
      </w:r>
      <w:r w:rsidR="00994978">
        <w:rPr>
          <w:rFonts w:cs="Times New Roman"/>
          <w:iCs/>
          <w:sz w:val="28"/>
          <w:szCs w:val="24"/>
          <w:u w:color="000000"/>
          <w14:cntxtAlts w14:val="0"/>
        </w:rPr>
        <w:t>ỵ</w:t>
      </w:r>
      <w:r w:rsidR="00994978" w:rsidRPr="00D7101B">
        <w:rPr>
          <w:rFonts w:cs="Times New Roman"/>
          <w:iCs/>
          <w:sz w:val="28"/>
          <w:szCs w:val="24"/>
          <w:u w:color="000000"/>
          <w:lang w:val="vi-VN"/>
          <w14:cntxtAlts w14:val="0"/>
        </w:rPr>
        <w:t xml:space="preserve"> </w:t>
      </w:r>
      <w:r w:rsidRPr="00D7101B">
        <w:rPr>
          <w:rFonts w:cs="Times New Roman"/>
          <w:iCs/>
          <w:sz w:val="28"/>
          <w:szCs w:val="24"/>
          <w:u w:color="000000"/>
          <w:lang w:val="vi-VN"/>
          <w14:cntxtAlts w14:val="0"/>
        </w:rPr>
        <w:t xml:space="preserve">khí lên men đường trong dịch nho thành acid; cho biết nấm men (vốn là </w:t>
      </w:r>
      <w:r w:rsidR="00B533D0">
        <w:rPr>
          <w:rFonts w:cs="Times New Roman"/>
          <w:iCs/>
          <w:sz w:val="28"/>
          <w:szCs w:val="24"/>
          <w:u w:color="000000"/>
          <w14:cntxtAlts w14:val="0"/>
        </w:rPr>
        <w:t xml:space="preserve">vi </w:t>
      </w:r>
      <w:proofErr w:type="spellStart"/>
      <w:r w:rsidR="00B533D0">
        <w:rPr>
          <w:rFonts w:cs="Times New Roman"/>
          <w:iCs/>
          <w:sz w:val="28"/>
          <w:szCs w:val="24"/>
          <w:u w:color="000000"/>
          <w14:cntxtAlts w14:val="0"/>
        </w:rPr>
        <w:t>sinh</w:t>
      </w:r>
      <w:proofErr w:type="spellEnd"/>
      <w:r w:rsidR="00B533D0">
        <w:rPr>
          <w:rFonts w:cs="Times New Roman"/>
          <w:iCs/>
          <w:sz w:val="28"/>
          <w:szCs w:val="24"/>
          <w:u w:color="000000"/>
          <w14:cntxtAlts w14:val="0"/>
        </w:rPr>
        <w:t xml:space="preserve"> </w:t>
      </w:r>
      <w:proofErr w:type="spellStart"/>
      <w:r w:rsidR="00B533D0">
        <w:rPr>
          <w:rFonts w:cs="Times New Roman"/>
          <w:iCs/>
          <w:sz w:val="28"/>
          <w:szCs w:val="24"/>
          <w:u w:color="000000"/>
          <w14:cntxtAlts w14:val="0"/>
        </w:rPr>
        <w:t>vật</w:t>
      </w:r>
      <w:proofErr w:type="spellEnd"/>
      <w:r w:rsidR="00B533D0" w:rsidRPr="00D7101B">
        <w:rPr>
          <w:rFonts w:cs="Times New Roman"/>
          <w:iCs/>
          <w:sz w:val="28"/>
          <w:szCs w:val="24"/>
          <w:u w:color="000000"/>
          <w:lang w:val="vi-VN"/>
          <w14:cntxtAlts w14:val="0"/>
        </w:rPr>
        <w:t xml:space="preserve"> </w:t>
      </w:r>
      <w:proofErr w:type="spellStart"/>
      <w:r w:rsidR="00B533D0">
        <w:rPr>
          <w:rFonts w:cs="Times New Roman"/>
          <w:iCs/>
          <w:sz w:val="28"/>
          <w:szCs w:val="24"/>
          <w:u w:color="000000"/>
          <w14:cntxtAlts w14:val="0"/>
        </w:rPr>
        <w:t>kỵ</w:t>
      </w:r>
      <w:proofErr w:type="spellEnd"/>
      <w:r w:rsidR="00B533D0" w:rsidRPr="00D7101B">
        <w:rPr>
          <w:rFonts w:cs="Times New Roman"/>
          <w:iCs/>
          <w:sz w:val="28"/>
          <w:szCs w:val="24"/>
          <w:u w:color="000000"/>
          <w:lang w:val="vi-VN"/>
          <w14:cntxtAlts w14:val="0"/>
        </w:rPr>
        <w:t xml:space="preserve"> </w:t>
      </w:r>
      <w:r w:rsidRPr="00D7101B">
        <w:rPr>
          <w:rFonts w:cs="Times New Roman"/>
          <w:iCs/>
          <w:sz w:val="28"/>
          <w:szCs w:val="24"/>
          <w:u w:color="000000"/>
          <w:lang w:val="vi-VN"/>
          <w14:cntxtAlts w14:val="0"/>
        </w:rPr>
        <w:t>khí tùy tiện) lên men đường ấy thành rượu; cho</w:t>
      </w:r>
      <w:r w:rsidRPr="00D7101B">
        <w:rPr>
          <w:rFonts w:cs="Times New Roman"/>
          <w:sz w:val="28"/>
          <w:szCs w:val="24"/>
          <w:u w:color="000000"/>
          <w:lang w:val="vi-VN"/>
          <w14:cntxtAlts w14:val="0"/>
        </w:rPr>
        <w:t xml:space="preserve"> ra đời phương pháp </w:t>
      </w:r>
      <w:r w:rsidRPr="006340AA">
        <w:rPr>
          <w:rFonts w:cs="Times New Roman"/>
          <w:iCs/>
          <w:sz w:val="28"/>
          <w:szCs w:val="24"/>
          <w:u w:color="000000"/>
          <w:lang w:val="vi-VN"/>
          <w14:cntxtAlts w14:val="0"/>
        </w:rPr>
        <w:t xml:space="preserve">Khử </w:t>
      </w:r>
      <w:r w:rsidR="00994978" w:rsidRPr="006340AA">
        <w:rPr>
          <w:rFonts w:cs="Times New Roman"/>
          <w:iCs/>
          <w:sz w:val="28"/>
          <w:szCs w:val="24"/>
          <w:u w:color="000000"/>
          <w14:cntxtAlts w14:val="0"/>
        </w:rPr>
        <w:t>t</w:t>
      </w:r>
      <w:r w:rsidR="00994978" w:rsidRPr="006340AA">
        <w:rPr>
          <w:rFonts w:cs="Times New Roman"/>
          <w:iCs/>
          <w:sz w:val="28"/>
          <w:szCs w:val="24"/>
          <w:u w:color="000000"/>
          <w:lang w:val="vi-VN"/>
          <w14:cntxtAlts w14:val="0"/>
        </w:rPr>
        <w:t xml:space="preserve">rùng </w:t>
      </w:r>
      <w:r w:rsidRPr="006340AA">
        <w:rPr>
          <w:rFonts w:cs="Times New Roman"/>
          <w:iCs/>
          <w:sz w:val="28"/>
          <w:szCs w:val="24"/>
          <w:u w:color="000000"/>
          <w:lang w:val="vi-VN"/>
          <w14:cntxtAlts w14:val="0"/>
        </w:rPr>
        <w:t>kiểu Pasteur (Pasteurization)</w:t>
      </w:r>
      <w:r w:rsidRPr="00D7101B">
        <w:rPr>
          <w:rFonts w:cs="Times New Roman"/>
          <w:sz w:val="28"/>
          <w:szCs w:val="24"/>
          <w:u w:color="000000"/>
          <w:lang w:val="vi-VN"/>
          <w14:cntxtAlts w14:val="0"/>
        </w:rPr>
        <w:t xml:space="preserve"> để ngăn chặn sự hỏng rượu vang; đưa ra giả thuyết rằng vi sinh vật cũng là căn nguyên của nhiều bệnh (1857). Ý tưởng này được biết đến dưới tên gọi </w:t>
      </w:r>
      <w:r w:rsidRPr="006340AA">
        <w:rPr>
          <w:rFonts w:cs="Times New Roman"/>
          <w:iCs/>
          <w:sz w:val="28"/>
          <w:szCs w:val="24"/>
          <w:u w:color="000000"/>
          <w:lang w:val="vi-VN"/>
          <w14:cntxtAlts w14:val="0"/>
        </w:rPr>
        <w:t xml:space="preserve">Học </w:t>
      </w:r>
      <w:r w:rsidR="00B533D0" w:rsidRPr="006340AA">
        <w:rPr>
          <w:rFonts w:cs="Times New Roman"/>
          <w:iCs/>
          <w:sz w:val="28"/>
          <w:szCs w:val="24"/>
          <w:u w:color="000000"/>
          <w14:cntxtAlts w14:val="0"/>
        </w:rPr>
        <w:t>t</w:t>
      </w:r>
      <w:r w:rsidR="00B533D0" w:rsidRPr="006340AA">
        <w:rPr>
          <w:rFonts w:cs="Times New Roman"/>
          <w:iCs/>
          <w:sz w:val="28"/>
          <w:szCs w:val="24"/>
          <w:u w:color="000000"/>
          <w:lang w:val="vi-VN"/>
          <w14:cntxtAlts w14:val="0"/>
        </w:rPr>
        <w:t xml:space="preserve">huyết </w:t>
      </w:r>
      <w:r w:rsidRPr="006340AA">
        <w:rPr>
          <w:rFonts w:cs="Times New Roman"/>
          <w:iCs/>
          <w:sz w:val="28"/>
          <w:szCs w:val="24"/>
          <w:u w:color="000000"/>
          <w:lang w:val="vi-VN"/>
          <w14:cntxtAlts w14:val="0"/>
        </w:rPr>
        <w:t xml:space="preserve">Mầm </w:t>
      </w:r>
      <w:r w:rsidR="00B533D0" w:rsidRPr="006340AA">
        <w:rPr>
          <w:rFonts w:cs="Times New Roman"/>
          <w:iCs/>
          <w:sz w:val="28"/>
          <w:szCs w:val="24"/>
          <w:u w:color="000000"/>
          <w14:cntxtAlts w14:val="0"/>
        </w:rPr>
        <w:t>b</w:t>
      </w:r>
      <w:r w:rsidR="00B533D0" w:rsidRPr="006340AA">
        <w:rPr>
          <w:rFonts w:cs="Times New Roman"/>
          <w:iCs/>
          <w:sz w:val="28"/>
          <w:szCs w:val="24"/>
          <w:u w:color="000000"/>
          <w:lang w:val="vi-VN"/>
          <w14:cntxtAlts w14:val="0"/>
        </w:rPr>
        <w:t xml:space="preserve">ệnh </w:t>
      </w:r>
      <w:r w:rsidRPr="006340AA">
        <w:rPr>
          <w:rFonts w:cs="Times New Roman"/>
          <w:iCs/>
          <w:sz w:val="28"/>
          <w:szCs w:val="24"/>
          <w:u w:color="000000"/>
          <w:lang w:val="vi-VN"/>
          <w14:cntxtAlts w14:val="0"/>
        </w:rPr>
        <w:t xml:space="preserve">(Germ Theory </w:t>
      </w:r>
      <w:r w:rsidR="00994978" w:rsidRPr="006340AA">
        <w:rPr>
          <w:rFonts w:cs="Times New Roman"/>
          <w:iCs/>
          <w:sz w:val="28"/>
          <w:szCs w:val="24"/>
          <w:u w:color="000000"/>
          <w14:cntxtAlts w14:val="0"/>
        </w:rPr>
        <w:t>o</w:t>
      </w:r>
      <w:r w:rsidR="00994978" w:rsidRPr="006340AA">
        <w:rPr>
          <w:rFonts w:cs="Times New Roman"/>
          <w:iCs/>
          <w:sz w:val="28"/>
          <w:szCs w:val="24"/>
          <w:u w:color="000000"/>
          <w:lang w:val="vi-VN"/>
          <w14:cntxtAlts w14:val="0"/>
        </w:rPr>
        <w:t xml:space="preserve">f </w:t>
      </w:r>
      <w:r w:rsidRPr="006340AA">
        <w:rPr>
          <w:rFonts w:cs="Times New Roman"/>
          <w:iCs/>
          <w:sz w:val="28"/>
          <w:szCs w:val="24"/>
          <w:u w:color="000000"/>
          <w:lang w:val="vi-VN"/>
          <w14:cntxtAlts w14:val="0"/>
        </w:rPr>
        <w:t>Diseases</w:t>
      </w:r>
      <w:r w:rsidRPr="00D7101B">
        <w:rPr>
          <w:rFonts w:cs="Times New Roman"/>
          <w:i/>
          <w:sz w:val="28"/>
          <w:szCs w:val="24"/>
          <w:u w:color="000000"/>
          <w:lang w:val="vi-VN"/>
          <w14:cntxtAlts w14:val="0"/>
        </w:rPr>
        <w:t>).</w:t>
      </w:r>
    </w:p>
    <w:p w:rsidR="00D7101B" w:rsidRPr="00F752A6" w:rsidRDefault="00D7101B" w:rsidP="00F752A6">
      <w:pPr>
        <w:suppressAutoHyphens w:val="0"/>
        <w:spacing w:after="120" w:line="252" w:lineRule="auto"/>
        <w:ind w:firstLine="397"/>
        <w:jc w:val="both"/>
        <w:rPr>
          <w:rFonts w:cs="Times New Roman"/>
          <w:spacing w:val="2"/>
          <w:sz w:val="28"/>
          <w:szCs w:val="24"/>
          <w:u w:color="000000"/>
          <w:lang w:val="vi-VN"/>
          <w14:cntxtAlts w14:val="0"/>
        </w:rPr>
      </w:pPr>
      <w:r w:rsidRPr="006340AA">
        <w:rPr>
          <w:rFonts w:cs="Times New Roman"/>
          <w:spacing w:val="2"/>
          <w:sz w:val="28"/>
          <w:szCs w:val="24"/>
          <w:u w:color="000000"/>
          <w:lang w:val="vi-VN"/>
          <w14:cntxtAlts w14:val="0"/>
        </w:rPr>
        <w:t>Những đóng góp của Robert Koch</w:t>
      </w:r>
      <w:r w:rsidRPr="00F752A6">
        <w:rPr>
          <w:rFonts w:cs="Times New Roman"/>
          <w:spacing w:val="2"/>
          <w:sz w:val="28"/>
          <w:szCs w:val="24"/>
          <w:u w:color="000000"/>
          <w:lang w:val="vi-VN"/>
          <w14:cntxtAlts w14:val="0"/>
        </w:rPr>
        <w:t xml:space="preserve"> trong những năm 1800</w:t>
      </w:r>
      <w:r w:rsidRPr="00F752A6">
        <w:rPr>
          <w:rFonts w:cs="Times New Roman"/>
          <w:iCs/>
          <w:spacing w:val="2"/>
          <w:sz w:val="28"/>
          <w:szCs w:val="24"/>
          <w:u w:color="000000"/>
          <w:lang w:val="vi-VN"/>
          <w14:cntxtAlts w14:val="0"/>
        </w:rPr>
        <w:t xml:space="preserve"> đã chỉ ra căn</w:t>
      </w:r>
      <w:r w:rsidRPr="00F752A6">
        <w:rPr>
          <w:rFonts w:cs="Times New Roman"/>
          <w:spacing w:val="2"/>
          <w:sz w:val="28"/>
          <w:szCs w:val="24"/>
          <w:u w:color="000000"/>
          <w:lang w:val="vi-VN"/>
          <w14:cntxtAlts w14:val="0"/>
        </w:rPr>
        <w:t xml:space="preserve"> </w:t>
      </w:r>
      <w:r w:rsidRPr="00F752A6">
        <w:rPr>
          <w:rFonts w:cs="Times New Roman"/>
          <w:iCs/>
          <w:spacing w:val="2"/>
          <w:sz w:val="28"/>
          <w:szCs w:val="24"/>
          <w:u w:color="000000"/>
          <w:lang w:val="vi-VN"/>
          <w14:cntxtAlts w14:val="0"/>
        </w:rPr>
        <w:t>nguyên của bệnh than và của bệnh lao,</w:t>
      </w:r>
      <w:r w:rsidRPr="00F752A6">
        <w:rPr>
          <w:rFonts w:cs="Times New Roman"/>
          <w:spacing w:val="2"/>
          <w:sz w:val="28"/>
          <w:szCs w:val="24"/>
          <w:u w:color="000000"/>
          <w:lang w:val="vi-VN"/>
          <w14:cntxtAlts w14:val="0"/>
        </w:rPr>
        <w:t xml:space="preserve"> bằng những hình ảnh quan sát được dưới kính hiển vi; </w:t>
      </w:r>
      <w:r w:rsidRPr="00F752A6">
        <w:rPr>
          <w:rFonts w:cs="Times New Roman"/>
          <w:iCs/>
          <w:spacing w:val="2"/>
          <w:sz w:val="28"/>
          <w:szCs w:val="24"/>
          <w:u w:color="000000"/>
          <w:lang w:val="vi-VN"/>
          <w14:cntxtAlts w14:val="0"/>
        </w:rPr>
        <w:t>tạo nên nhiều  tiến</w:t>
      </w:r>
      <w:r w:rsidRPr="00F752A6">
        <w:rPr>
          <w:rFonts w:cs="Times New Roman"/>
          <w:spacing w:val="2"/>
          <w:sz w:val="28"/>
          <w:szCs w:val="24"/>
          <w:u w:color="000000"/>
          <w:lang w:val="vi-VN"/>
          <w14:cntxtAlts w14:val="0"/>
        </w:rPr>
        <w:t xml:space="preserve"> </w:t>
      </w:r>
      <w:r w:rsidRPr="00F752A6">
        <w:rPr>
          <w:rFonts w:cs="Times New Roman"/>
          <w:iCs/>
          <w:spacing w:val="2"/>
          <w:sz w:val="28"/>
          <w:szCs w:val="24"/>
          <w:u w:color="000000"/>
          <w:lang w:val="vi-VN"/>
          <w14:cntxtAlts w14:val="0"/>
        </w:rPr>
        <w:t>bộ về kỹ thuật phòng thí nghiệm VSVH</w:t>
      </w:r>
      <w:r w:rsidR="002A6419">
        <w:rPr>
          <w:rFonts w:cs="Times New Roman"/>
          <w:spacing w:val="2"/>
          <w:sz w:val="28"/>
          <w:szCs w:val="24"/>
          <w:u w:color="000000"/>
          <w:lang w:val="vi-VN"/>
          <w14:cntxtAlts w14:val="0"/>
        </w:rPr>
        <w:t>.</w:t>
      </w:r>
      <w:r w:rsidR="002A6419" w:rsidRPr="00F752A6">
        <w:rPr>
          <w:rFonts w:cs="Times New Roman"/>
          <w:spacing w:val="2"/>
          <w:sz w:val="28"/>
          <w:szCs w:val="24"/>
          <w:u w:color="000000"/>
          <w:lang w:val="vi-VN"/>
          <w14:cntxtAlts w14:val="0"/>
        </w:rPr>
        <w:t xml:space="preserve"> </w:t>
      </w:r>
      <w:r w:rsidR="002A6419">
        <w:rPr>
          <w:rFonts w:cs="Times New Roman"/>
          <w:spacing w:val="2"/>
          <w:sz w:val="28"/>
          <w:szCs w:val="24"/>
          <w:u w:color="000000"/>
          <w:lang w:val="vi-VN"/>
          <w14:cntxtAlts w14:val="0"/>
        </w:rPr>
        <w:t>V</w:t>
      </w:r>
      <w:r w:rsidRPr="00F752A6">
        <w:rPr>
          <w:rFonts w:cs="Times New Roman"/>
          <w:spacing w:val="2"/>
          <w:sz w:val="28"/>
          <w:szCs w:val="24"/>
          <w:u w:color="000000"/>
          <w:lang w:val="vi-VN"/>
          <w14:cntxtAlts w14:val="0"/>
        </w:rPr>
        <w:t xml:space="preserve">ề mặt lý luận, Koch đưa ra bộ </w:t>
      </w:r>
      <w:r w:rsidRPr="006340AA">
        <w:rPr>
          <w:rFonts w:cs="Times New Roman"/>
          <w:iCs/>
          <w:spacing w:val="2"/>
          <w:sz w:val="28"/>
          <w:szCs w:val="24"/>
          <w:u w:color="000000"/>
          <w:lang w:val="vi-VN"/>
          <w14:cntxtAlts w14:val="0"/>
        </w:rPr>
        <w:t xml:space="preserve">Những </w:t>
      </w:r>
      <w:r w:rsidR="00B533D0" w:rsidRPr="006340AA">
        <w:rPr>
          <w:rFonts w:cs="Times New Roman"/>
          <w:iCs/>
          <w:spacing w:val="2"/>
          <w:sz w:val="28"/>
          <w:szCs w:val="24"/>
          <w:u w:color="000000"/>
          <w:lang w:val="vi-VN"/>
          <w14:cntxtAlts w14:val="0"/>
        </w:rPr>
        <w:t>định đề của</w:t>
      </w:r>
      <w:r w:rsidRPr="006340AA">
        <w:rPr>
          <w:rFonts w:cs="Times New Roman"/>
          <w:iCs/>
          <w:spacing w:val="2"/>
          <w:sz w:val="28"/>
          <w:szCs w:val="24"/>
          <w:u w:color="000000"/>
          <w:lang w:val="vi-VN"/>
          <w14:cntxtAlts w14:val="0"/>
        </w:rPr>
        <w:t xml:space="preserve"> Koch (Koch’s Postulates)</w:t>
      </w:r>
      <w:r w:rsidRPr="002A6419">
        <w:rPr>
          <w:rFonts w:cs="Times New Roman"/>
          <w:iCs/>
          <w:spacing w:val="2"/>
          <w:sz w:val="28"/>
          <w:szCs w:val="24"/>
          <w:u w:color="000000"/>
          <w:lang w:val="vi-VN"/>
          <w14:cntxtAlts w14:val="0"/>
        </w:rPr>
        <w:t xml:space="preserve"> </w:t>
      </w:r>
      <w:r w:rsidRPr="00F752A6">
        <w:rPr>
          <w:rFonts w:cs="Times New Roman"/>
          <w:spacing w:val="2"/>
          <w:sz w:val="28"/>
          <w:szCs w:val="24"/>
          <w:u w:color="000000"/>
          <w:lang w:val="vi-VN"/>
          <w14:cntxtAlts w14:val="0"/>
        </w:rPr>
        <w:t xml:space="preserve">bao gồm bốn bước để xác định đúng căn nguyên của một bệnh nhiễm trùng. Những định đề này cùng với các kỹ thuật phòng thí nghiệm do ông </w:t>
      </w:r>
      <w:r w:rsidR="002A6419">
        <w:rPr>
          <w:rFonts w:cs="Times New Roman"/>
          <w:spacing w:val="2"/>
          <w:sz w:val="28"/>
          <w:szCs w:val="24"/>
          <w:u w:color="000000"/>
          <w:lang w:val="vi-VN"/>
          <w14:cntxtAlts w14:val="0"/>
        </w:rPr>
        <w:t>và</w:t>
      </w:r>
      <w:r w:rsidRPr="00F752A6">
        <w:rPr>
          <w:rFonts w:cs="Times New Roman"/>
          <w:spacing w:val="2"/>
          <w:sz w:val="28"/>
          <w:szCs w:val="24"/>
          <w:u w:color="000000"/>
          <w:lang w:val="vi-VN"/>
          <w14:cntxtAlts w14:val="0"/>
        </w:rPr>
        <w:t xml:space="preserve"> Pasteur đề ra đã giúp các nhà khoa học tìm ra căn nguyên vi sinh vật của một số  bệnh.</w:t>
      </w:r>
    </w:p>
    <w:p w:rsidR="00D7101B" w:rsidRPr="00D7101B" w:rsidRDefault="00D7101B" w:rsidP="00F752A6">
      <w:pPr>
        <w:suppressAutoHyphens w:val="0"/>
        <w:spacing w:after="120" w:line="252" w:lineRule="auto"/>
        <w:ind w:firstLine="397"/>
        <w:jc w:val="both"/>
        <w:rPr>
          <w:rFonts w:cs="Times New Roman"/>
          <w:iCs/>
          <w:sz w:val="28"/>
          <w:szCs w:val="24"/>
          <w:u w:color="000000"/>
          <w:lang w:val="vi-VN"/>
          <w14:cntxtAlts w14:val="0"/>
        </w:rPr>
      </w:pPr>
      <w:r w:rsidRPr="006340AA">
        <w:rPr>
          <w:rFonts w:cs="Times New Roman"/>
          <w:sz w:val="28"/>
          <w:szCs w:val="24"/>
          <w:u w:color="000000"/>
          <w:lang w:val="vi-VN"/>
          <w14:cntxtAlts w14:val="0"/>
        </w:rPr>
        <w:t>Nhiều biện pháp phòng bệnh được</w:t>
      </w:r>
      <w:r w:rsidRPr="002A6419">
        <w:rPr>
          <w:rFonts w:cs="Times New Roman"/>
          <w:sz w:val="28"/>
          <w:szCs w:val="24"/>
          <w:u w:color="000000"/>
          <w:lang w:val="vi-VN"/>
          <w14:cntxtAlts w14:val="0"/>
        </w:rPr>
        <w:t xml:space="preserve"> </w:t>
      </w:r>
      <w:r w:rsidRPr="006340AA">
        <w:rPr>
          <w:rFonts w:cs="Times New Roman"/>
          <w:sz w:val="28"/>
          <w:szCs w:val="24"/>
          <w:u w:color="000000"/>
          <w:lang w:val="vi-VN"/>
          <w14:cntxtAlts w14:val="0"/>
        </w:rPr>
        <w:t>đề xuất</w:t>
      </w:r>
      <w:r w:rsidRPr="002A6419">
        <w:rPr>
          <w:rFonts w:cs="Times New Roman"/>
          <w:sz w:val="28"/>
          <w:szCs w:val="24"/>
          <w:u w:color="000000"/>
          <w:lang w:val="vi-VN"/>
          <w14:cntxtAlts w14:val="0"/>
        </w:rPr>
        <w:t>.</w:t>
      </w:r>
      <w:r w:rsidRPr="00D7101B">
        <w:rPr>
          <w:rFonts w:cs="Times New Roman"/>
          <w:iCs/>
          <w:sz w:val="28"/>
          <w:szCs w:val="24"/>
          <w:u w:color="000000"/>
          <w:lang w:val="vi-VN"/>
          <w14:cntxtAlts w14:val="0"/>
        </w:rPr>
        <w:t xml:space="preserve"> </w:t>
      </w:r>
      <w:r w:rsidRPr="00D7101B">
        <w:rPr>
          <w:rFonts w:cs="Times New Roman"/>
          <w:sz w:val="28"/>
          <w:szCs w:val="24"/>
          <w:u w:color="000000"/>
          <w:lang w:val="vi-VN"/>
          <w14:cntxtAlts w14:val="0"/>
        </w:rPr>
        <w:t xml:space="preserve">Đó là kỹ thuật sát trùng vết thương và sát trùng dụng cụ phẫu thuật bằng phenol, của Jojeph Lister và biện pháp </w:t>
      </w:r>
      <w:r w:rsidRPr="006340AA">
        <w:rPr>
          <w:rFonts w:cs="Times New Roman"/>
          <w:iCs/>
          <w:sz w:val="28"/>
          <w:szCs w:val="24"/>
          <w:u w:color="000000"/>
          <w:lang w:val="vi-VN"/>
          <w14:cntxtAlts w14:val="0"/>
        </w:rPr>
        <w:t>tiêm vaccine</w:t>
      </w:r>
      <w:r w:rsidRPr="00D7101B">
        <w:rPr>
          <w:rFonts w:cs="Times New Roman"/>
          <w:sz w:val="28"/>
          <w:szCs w:val="24"/>
          <w:u w:color="000000"/>
          <w:lang w:val="vi-VN"/>
          <w14:cntxtAlts w14:val="0"/>
        </w:rPr>
        <w:t xml:space="preserve"> của Edward Jenner. Sau đó nhiều vaccine được Pasteur tạo </w:t>
      </w:r>
      <w:r w:rsidRPr="00D7101B">
        <w:rPr>
          <w:rFonts w:cs="Times New Roman"/>
          <w:sz w:val="28"/>
          <w:szCs w:val="24"/>
          <w:u w:color="000000"/>
          <w:lang w:val="vi-VN"/>
          <w14:cntxtAlts w14:val="0"/>
        </w:rPr>
        <w:lastRenderedPageBreak/>
        <w:t xml:space="preserve">ra. Chất kháng sinh penicillin do Alexander Fleming phát hiện ra (1929) là cột mốc mở đầu </w:t>
      </w:r>
      <w:r w:rsidRPr="006340AA">
        <w:rPr>
          <w:rFonts w:cs="Times New Roman"/>
          <w:iCs/>
          <w:sz w:val="28"/>
          <w:szCs w:val="24"/>
          <w:u w:color="000000"/>
          <w:lang w:val="vi-VN"/>
          <w14:cntxtAlts w14:val="0"/>
        </w:rPr>
        <w:t xml:space="preserve">Thời </w:t>
      </w:r>
      <w:r w:rsidR="00994978" w:rsidRPr="006340AA">
        <w:rPr>
          <w:rFonts w:cs="Times New Roman"/>
          <w:iCs/>
          <w:sz w:val="28"/>
          <w:szCs w:val="24"/>
          <w:u w:color="000000"/>
          <w14:cntxtAlts w14:val="0"/>
        </w:rPr>
        <w:t>đ</w:t>
      </w:r>
      <w:r w:rsidR="00994978" w:rsidRPr="006340AA">
        <w:rPr>
          <w:rFonts w:cs="Times New Roman"/>
          <w:iCs/>
          <w:sz w:val="28"/>
          <w:szCs w:val="24"/>
          <w:u w:color="000000"/>
          <w:lang w:val="vi-VN"/>
          <w14:cntxtAlts w14:val="0"/>
        </w:rPr>
        <w:t xml:space="preserve">ại </w:t>
      </w:r>
      <w:r w:rsidRPr="006340AA">
        <w:rPr>
          <w:rFonts w:cs="Times New Roman"/>
          <w:iCs/>
          <w:sz w:val="28"/>
          <w:szCs w:val="24"/>
          <w:u w:color="000000"/>
          <w:lang w:val="vi-VN"/>
          <w14:cntxtAlts w14:val="0"/>
        </w:rPr>
        <w:t xml:space="preserve">Kháng </w:t>
      </w:r>
      <w:r w:rsidR="00994978" w:rsidRPr="006340AA">
        <w:rPr>
          <w:rFonts w:cs="Times New Roman"/>
          <w:iCs/>
          <w:sz w:val="28"/>
          <w:szCs w:val="24"/>
          <w:u w:color="000000"/>
          <w14:cntxtAlts w14:val="0"/>
        </w:rPr>
        <w:t>s</w:t>
      </w:r>
      <w:r w:rsidR="00994978" w:rsidRPr="006340AA">
        <w:rPr>
          <w:rFonts w:cs="Times New Roman"/>
          <w:iCs/>
          <w:sz w:val="28"/>
          <w:szCs w:val="24"/>
          <w:u w:color="000000"/>
          <w:lang w:val="vi-VN"/>
          <w14:cntxtAlts w14:val="0"/>
        </w:rPr>
        <w:t>inh</w:t>
      </w:r>
      <w:r w:rsidR="00994978" w:rsidRPr="002A6419">
        <w:rPr>
          <w:rFonts w:cs="Times New Roman"/>
          <w:iCs/>
          <w:sz w:val="28"/>
          <w:szCs w:val="24"/>
          <w:u w:color="000000"/>
          <w:lang w:val="vi-VN"/>
          <w14:cntxtAlts w14:val="0"/>
        </w:rPr>
        <w:t xml:space="preserve"> </w:t>
      </w:r>
      <w:r w:rsidRPr="00D7101B">
        <w:rPr>
          <w:rFonts w:cs="Times New Roman"/>
          <w:sz w:val="28"/>
          <w:szCs w:val="24"/>
          <w:u w:color="000000"/>
          <w:lang w:val="vi-VN"/>
          <w14:cntxtAlts w14:val="0"/>
        </w:rPr>
        <w:t>chống các bệnh nhiễm trùng.</w:t>
      </w:r>
      <w:r w:rsidRPr="00D7101B">
        <w:rPr>
          <w:rFonts w:cs="Times New Roman"/>
          <w:sz w:val="28"/>
          <w:szCs w:val="24"/>
          <w:u w:color="000000"/>
          <w:lang w:val="vi-VN"/>
          <w14:cntxtAlts w14:val="0"/>
        </w:rPr>
        <w:tab/>
      </w:r>
      <w:r w:rsidRPr="00D7101B">
        <w:rPr>
          <w:rFonts w:cs="Times New Roman"/>
          <w:sz w:val="28"/>
          <w:szCs w:val="24"/>
          <w:u w:color="000000"/>
          <w:lang w:val="vi-VN"/>
          <w14:cntxtAlts w14:val="0"/>
        </w:rPr>
        <w:tab/>
      </w:r>
      <w:r w:rsidRPr="00D7101B">
        <w:rPr>
          <w:rFonts w:cs="Times New Roman"/>
          <w:sz w:val="28"/>
          <w:szCs w:val="24"/>
          <w:u w:color="000000"/>
          <w:lang w:val="vi-VN"/>
          <w14:cntxtAlts w14:val="0"/>
        </w:rPr>
        <w:tab/>
      </w:r>
    </w:p>
    <w:p w:rsidR="00D7101B" w:rsidRPr="0037706D" w:rsidRDefault="00D7101B" w:rsidP="0041765E">
      <w:pPr>
        <w:suppressAutoHyphens w:val="0"/>
        <w:spacing w:after="120" w:line="252" w:lineRule="auto"/>
        <w:ind w:firstLine="397"/>
        <w:jc w:val="both"/>
        <w:rPr>
          <w:rFonts w:cs="Times New Roman"/>
          <w:spacing w:val="2"/>
          <w:sz w:val="28"/>
          <w:szCs w:val="24"/>
          <w:u w:color="000000"/>
          <w:lang w:val="vi-VN"/>
          <w14:cntxtAlts w14:val="0"/>
        </w:rPr>
      </w:pPr>
      <w:r w:rsidRPr="0037706D">
        <w:rPr>
          <w:rFonts w:cs="Times New Roman"/>
          <w:iCs/>
          <w:spacing w:val="2"/>
          <w:sz w:val="28"/>
          <w:szCs w:val="24"/>
          <w:u w:color="000000"/>
          <w:lang w:val="vi-VN"/>
          <w14:cntxtAlts w14:val="0"/>
        </w:rPr>
        <w:t>Thời kỳ đương đại</w:t>
      </w:r>
      <w:r w:rsidR="002127E2" w:rsidRPr="0037706D">
        <w:rPr>
          <w:rFonts w:cs="Times New Roman"/>
          <w:spacing w:val="2"/>
          <w:sz w:val="28"/>
          <w:szCs w:val="24"/>
          <w:u w:color="000000"/>
          <w:lang w:val="vi-VN"/>
          <w14:cntxtAlts w14:val="0"/>
        </w:rPr>
        <w:t xml:space="preserve"> </w:t>
      </w:r>
      <w:r w:rsidRPr="0037706D">
        <w:rPr>
          <w:rFonts w:cs="Times New Roman"/>
          <w:spacing w:val="2"/>
          <w:sz w:val="28"/>
          <w:szCs w:val="24"/>
          <w:u w:color="000000"/>
          <w:lang w:val="vi-VN"/>
          <w14:cntxtAlts w14:val="0"/>
        </w:rPr>
        <w:t xml:space="preserve">từ nửa sau của thế </w:t>
      </w:r>
      <w:proofErr w:type="spellStart"/>
      <w:r w:rsidR="00994978" w:rsidRPr="0037706D">
        <w:rPr>
          <w:rFonts w:cs="Times New Roman"/>
          <w:spacing w:val="2"/>
          <w:sz w:val="28"/>
          <w:szCs w:val="24"/>
          <w:u w:color="000000"/>
          <w14:cntxtAlts w14:val="0"/>
        </w:rPr>
        <w:t>kỷ</w:t>
      </w:r>
      <w:proofErr w:type="spellEnd"/>
      <w:r w:rsidR="00994978" w:rsidRPr="0037706D">
        <w:rPr>
          <w:rFonts w:cs="Times New Roman"/>
          <w:spacing w:val="2"/>
          <w:sz w:val="28"/>
          <w:szCs w:val="24"/>
          <w:u w:color="000000"/>
          <w14:cntxtAlts w14:val="0"/>
        </w:rPr>
        <w:t xml:space="preserve"> XX</w:t>
      </w:r>
      <w:r w:rsidRPr="0037706D">
        <w:rPr>
          <w:rFonts w:cs="Times New Roman"/>
          <w:spacing w:val="2"/>
          <w:sz w:val="28"/>
          <w:szCs w:val="24"/>
          <w:u w:color="000000"/>
          <w:lang w:val="vi-VN"/>
          <w14:cntxtAlts w14:val="0"/>
        </w:rPr>
        <w:t xml:space="preserve"> đến nay,</w:t>
      </w:r>
      <w:r w:rsidR="00B47141" w:rsidRPr="0037706D">
        <w:rPr>
          <w:rFonts w:cs="Times New Roman"/>
          <w:spacing w:val="2"/>
          <w:sz w:val="28"/>
          <w:szCs w:val="24"/>
          <w:u w:color="000000"/>
          <w14:cntxtAlts w14:val="0"/>
        </w:rPr>
        <w:t xml:space="preserve"> </w:t>
      </w:r>
      <w:r w:rsidRPr="0037706D">
        <w:rPr>
          <w:rFonts w:cs="Times New Roman"/>
          <w:spacing w:val="2"/>
          <w:sz w:val="28"/>
          <w:szCs w:val="24"/>
          <w:u w:color="000000"/>
          <w:lang w:val="vi-VN"/>
          <w14:cntxtAlts w14:val="0"/>
        </w:rPr>
        <w:t>Vi sinh vật được dùng làm đối tượng nghiên cứu trong nhiều lĩnh vực của sinh học</w:t>
      </w:r>
      <w:r w:rsidR="0041765E" w:rsidRPr="0037706D">
        <w:rPr>
          <w:rFonts w:cs="Times New Roman"/>
          <w:spacing w:val="2"/>
          <w:sz w:val="28"/>
          <w:szCs w:val="24"/>
          <w:u w:color="000000"/>
          <w:lang w:val="vi-VN"/>
          <w14:cntxtAlts w14:val="0"/>
        </w:rPr>
        <w:t>.</w:t>
      </w:r>
      <w:r w:rsidR="0037706D" w:rsidRPr="0037706D">
        <w:rPr>
          <w:rFonts w:cs="Times New Roman"/>
          <w:spacing w:val="2"/>
          <w:sz w:val="28"/>
          <w:szCs w:val="24"/>
          <w:u w:color="000000"/>
          <w14:cntxtAlts w14:val="0"/>
        </w:rPr>
        <w:t xml:space="preserve"> </w:t>
      </w:r>
      <w:r w:rsidRPr="0037706D">
        <w:rPr>
          <w:rFonts w:cs="Times New Roman"/>
          <w:spacing w:val="2"/>
          <w:sz w:val="28"/>
          <w:szCs w:val="24"/>
          <w:u w:color="000000"/>
          <w:lang w:val="vi-VN"/>
          <w14:cntxtAlts w14:val="0"/>
        </w:rPr>
        <w:t>Albert Kluyver và C. B. van Niel cho rằng các phản ứng hóa sinh cơ bản diễn ra ở mọi  sinh vật. Từ quan điểm đó các nhà khoa học hướng tới việc dùng vi sinh vật làm mô hình để nghiên cứu sự trao đổi chất ở mọi sinh vật, đạt nhiều kết quả</w:t>
      </w:r>
      <w:r w:rsidR="0041765E" w:rsidRPr="0037706D">
        <w:rPr>
          <w:rFonts w:cs="Times New Roman"/>
          <w:spacing w:val="2"/>
          <w:sz w:val="28"/>
          <w:szCs w:val="24"/>
          <w:u w:color="000000"/>
          <w:lang w:val="vi-VN"/>
          <w14:cntxtAlts w14:val="0"/>
        </w:rPr>
        <w:t xml:space="preserve"> </w:t>
      </w:r>
      <w:r w:rsidRPr="0037706D">
        <w:rPr>
          <w:rFonts w:cs="Times New Roman"/>
          <w:spacing w:val="2"/>
          <w:sz w:val="28"/>
          <w:szCs w:val="24"/>
          <w:u w:color="000000"/>
          <w:lang w:val="vi-VN"/>
          <w14:cntxtAlts w14:val="0"/>
        </w:rPr>
        <w:t>về di truyền học</w:t>
      </w:r>
      <w:r w:rsidR="0041765E" w:rsidRPr="0037706D">
        <w:rPr>
          <w:rFonts w:cs="Times New Roman"/>
          <w:spacing w:val="2"/>
          <w:sz w:val="28"/>
          <w:szCs w:val="24"/>
          <w:u w:color="000000"/>
          <w:lang w:val="vi-VN"/>
          <w14:cntxtAlts w14:val="0"/>
        </w:rPr>
        <w:t xml:space="preserve">, </w:t>
      </w:r>
      <w:r w:rsidRPr="0037706D">
        <w:rPr>
          <w:rFonts w:cs="Times New Roman"/>
          <w:spacing w:val="2"/>
          <w:sz w:val="28"/>
          <w:szCs w:val="24"/>
          <w:u w:color="000000"/>
          <w:lang w:val="vi-VN"/>
          <w14:cntxtAlts w14:val="0"/>
        </w:rPr>
        <w:t xml:space="preserve">xác định được trình tự genome của nhiều sinh vật, kể cả của con người.   </w:t>
      </w:r>
    </w:p>
    <w:p w:rsidR="00D7101B" w:rsidRPr="0037706D" w:rsidRDefault="00D7101B" w:rsidP="0041765E">
      <w:pPr>
        <w:suppressAutoHyphens w:val="0"/>
        <w:spacing w:after="120" w:line="252" w:lineRule="auto"/>
        <w:ind w:firstLine="397"/>
        <w:jc w:val="both"/>
        <w:rPr>
          <w:rFonts w:cs="Times New Roman"/>
          <w:spacing w:val="-2"/>
          <w:sz w:val="28"/>
          <w:szCs w:val="24"/>
          <w:u w:color="000000"/>
          <w:lang w:val="vi-VN"/>
          <w14:cntxtAlts w14:val="0"/>
        </w:rPr>
      </w:pPr>
      <w:r w:rsidRPr="0037706D">
        <w:rPr>
          <w:rFonts w:cs="Times New Roman"/>
          <w:spacing w:val="-2"/>
          <w:sz w:val="28"/>
          <w:szCs w:val="24"/>
          <w:u w:color="000000"/>
          <w:lang w:val="vi-VN"/>
          <w14:cntxtAlts w14:val="0"/>
        </w:rPr>
        <w:t xml:space="preserve">Linus Pauling cho rằng dựa vào trình tự gene có thể hiểu được mối tương quan về tiến hóa của sinh giới. Theo hướng này, Carl Woese </w:t>
      </w:r>
      <w:r w:rsidRPr="0037706D">
        <w:rPr>
          <w:rFonts w:cs="Times New Roman"/>
          <w:iCs/>
          <w:spacing w:val="-2"/>
          <w:sz w:val="28"/>
          <w:szCs w:val="24"/>
          <w:u w:color="000000"/>
          <w:lang w:val="vi-VN"/>
          <w14:cntxtAlts w14:val="0"/>
        </w:rPr>
        <w:t xml:space="preserve">xây dựng cây phả hệ phát sinh của sinh giới gồm ba </w:t>
      </w:r>
      <w:r w:rsidRPr="0037706D">
        <w:rPr>
          <w:rFonts w:cs="Times New Roman"/>
          <w:spacing w:val="-2"/>
          <w:sz w:val="28"/>
          <w:szCs w:val="24"/>
          <w:u w:color="000000"/>
          <w:lang w:val="vi-VN"/>
          <w14:cntxtAlts w14:val="0"/>
        </w:rPr>
        <w:t xml:space="preserve">lãnh giới (domain) là </w:t>
      </w:r>
      <w:r w:rsidR="0041765E" w:rsidRPr="0037706D">
        <w:rPr>
          <w:rFonts w:cs="Times New Roman"/>
          <w:spacing w:val="-2"/>
          <w:sz w:val="28"/>
          <w:szCs w:val="24"/>
          <w:u w:color="000000"/>
          <w:lang w:val="vi-VN"/>
          <w14:cntxtAlts w14:val="0"/>
        </w:rPr>
        <w:t>V</w:t>
      </w:r>
      <w:r w:rsidRPr="0037706D">
        <w:rPr>
          <w:rFonts w:cs="Times New Roman"/>
          <w:spacing w:val="-2"/>
          <w:sz w:val="28"/>
          <w:szCs w:val="24"/>
          <w:u w:color="000000"/>
          <w:lang w:val="vi-VN"/>
          <w14:cntxtAlts w14:val="0"/>
        </w:rPr>
        <w:t>i khuẩn (</w:t>
      </w:r>
      <w:r w:rsidR="0041765E" w:rsidRPr="0037706D">
        <w:rPr>
          <w:rFonts w:cs="Times New Roman"/>
          <w:spacing w:val="-2"/>
          <w:sz w:val="28"/>
          <w:szCs w:val="24"/>
          <w:u w:color="000000"/>
          <w:lang w:val="vi-VN"/>
          <w14:cntxtAlts w14:val="0"/>
        </w:rPr>
        <w:t>B</w:t>
      </w:r>
      <w:r w:rsidRPr="0037706D">
        <w:rPr>
          <w:rFonts w:cs="Times New Roman"/>
          <w:spacing w:val="-2"/>
          <w:sz w:val="28"/>
          <w:szCs w:val="24"/>
          <w:u w:color="000000"/>
          <w:lang w:val="vi-VN"/>
          <w14:cntxtAlts w14:val="0"/>
        </w:rPr>
        <w:t xml:space="preserve">acteria), </w:t>
      </w:r>
      <w:r w:rsidR="0041765E" w:rsidRPr="0037706D">
        <w:rPr>
          <w:rFonts w:cs="Times New Roman"/>
          <w:spacing w:val="-2"/>
          <w:sz w:val="28"/>
          <w:szCs w:val="24"/>
          <w:u w:color="000000"/>
          <w:lang w:val="vi-VN"/>
          <w14:cntxtAlts w14:val="0"/>
        </w:rPr>
        <w:t>C</w:t>
      </w:r>
      <w:r w:rsidRPr="0037706D">
        <w:rPr>
          <w:rFonts w:cs="Times New Roman"/>
          <w:spacing w:val="-2"/>
          <w:sz w:val="28"/>
          <w:szCs w:val="24"/>
          <w:u w:color="000000"/>
          <w:lang w:val="vi-VN"/>
          <w14:cntxtAlts w14:val="0"/>
        </w:rPr>
        <w:t>ổ khuẩn (</w:t>
      </w:r>
      <w:r w:rsidR="0041765E" w:rsidRPr="0037706D">
        <w:rPr>
          <w:rFonts w:cs="Times New Roman"/>
          <w:spacing w:val="-2"/>
          <w:sz w:val="28"/>
          <w:szCs w:val="24"/>
          <w:u w:color="000000"/>
          <w:lang w:val="vi-VN"/>
          <w14:cntxtAlts w14:val="0"/>
        </w:rPr>
        <w:t>A</w:t>
      </w:r>
      <w:r w:rsidRPr="0037706D">
        <w:rPr>
          <w:rFonts w:cs="Times New Roman"/>
          <w:spacing w:val="-2"/>
          <w:sz w:val="28"/>
          <w:szCs w:val="24"/>
          <w:u w:color="000000"/>
          <w:lang w:val="vi-VN"/>
          <w14:cntxtAlts w14:val="0"/>
        </w:rPr>
        <w:t xml:space="preserve">rchaea) và </w:t>
      </w:r>
      <w:r w:rsidR="0041765E" w:rsidRPr="0037706D">
        <w:rPr>
          <w:rFonts w:cs="Times New Roman"/>
          <w:spacing w:val="-2"/>
          <w:sz w:val="28"/>
          <w:szCs w:val="24"/>
          <w:u w:color="000000"/>
          <w:lang w:val="vi-VN"/>
          <w14:cntxtAlts w14:val="0"/>
        </w:rPr>
        <w:t>S</w:t>
      </w:r>
      <w:r w:rsidRPr="0037706D">
        <w:rPr>
          <w:rFonts w:cs="Times New Roman"/>
          <w:spacing w:val="-2"/>
          <w:sz w:val="28"/>
          <w:szCs w:val="24"/>
          <w:u w:color="000000"/>
          <w:lang w:val="vi-VN"/>
          <w14:cntxtAlts w14:val="0"/>
        </w:rPr>
        <w:t>inh vật nhân thực (</w:t>
      </w:r>
      <w:r w:rsidR="0041765E" w:rsidRPr="0037706D">
        <w:rPr>
          <w:rFonts w:cs="Times New Roman"/>
          <w:spacing w:val="-2"/>
          <w:sz w:val="28"/>
          <w:szCs w:val="24"/>
          <w:u w:color="000000"/>
          <w:lang w:val="vi-VN"/>
          <w14:cntxtAlts w14:val="0"/>
        </w:rPr>
        <w:t>E</w:t>
      </w:r>
      <w:r w:rsidRPr="0037706D">
        <w:rPr>
          <w:rFonts w:cs="Times New Roman"/>
          <w:spacing w:val="-2"/>
          <w:sz w:val="28"/>
          <w:szCs w:val="24"/>
          <w:u w:color="000000"/>
          <w:lang w:val="vi-VN"/>
          <w14:cntxtAlts w14:val="0"/>
        </w:rPr>
        <w:t>ukaryotes)</w:t>
      </w:r>
      <w:r w:rsidRPr="0037706D">
        <w:rPr>
          <w:rFonts w:cs="Times New Roman"/>
          <w:i/>
          <w:iCs/>
          <w:spacing w:val="-2"/>
          <w:sz w:val="28"/>
          <w:szCs w:val="24"/>
          <w:u w:color="000000"/>
          <w:lang w:val="vi-VN"/>
          <w14:cntxtAlts w14:val="0"/>
        </w:rPr>
        <w:t>.</w:t>
      </w:r>
      <w:r w:rsidRPr="0037706D">
        <w:rPr>
          <w:rFonts w:cs="Times New Roman"/>
          <w:iCs/>
          <w:spacing w:val="-2"/>
          <w:sz w:val="28"/>
          <w:szCs w:val="24"/>
          <w:u w:color="000000"/>
          <w:lang w:val="vi-VN"/>
          <w14:cntxtAlts w14:val="0"/>
        </w:rPr>
        <w:t xml:space="preserve"> </w:t>
      </w:r>
      <w:r w:rsidR="0041765E" w:rsidRPr="0037706D">
        <w:rPr>
          <w:rFonts w:cs="Times New Roman"/>
          <w:spacing w:val="-2"/>
          <w:sz w:val="28"/>
          <w:szCs w:val="24"/>
          <w:u w:color="000000"/>
          <w:lang w:val="vi-VN"/>
          <w14:cntxtAlts w14:val="0"/>
        </w:rPr>
        <w:t xml:space="preserve">Vi sinh vật có </w:t>
      </w:r>
      <w:r w:rsidRPr="0037706D">
        <w:rPr>
          <w:rFonts w:cs="Times New Roman"/>
          <w:spacing w:val="-2"/>
          <w:sz w:val="28"/>
          <w:szCs w:val="24"/>
          <w:u w:color="000000"/>
          <w:lang w:val="vi-VN"/>
          <w14:cntxtAlts w14:val="0"/>
        </w:rPr>
        <w:t xml:space="preserve">vai trò trong các vòng tuần hoàn vật chất trên </w:t>
      </w:r>
      <w:r w:rsidR="00994978" w:rsidRPr="0037706D">
        <w:rPr>
          <w:rFonts w:cs="Times New Roman"/>
          <w:spacing w:val="-2"/>
          <w:sz w:val="28"/>
          <w:szCs w:val="24"/>
          <w:u w:color="000000"/>
          <w14:cntxtAlts w14:val="0"/>
        </w:rPr>
        <w:t>T</w:t>
      </w:r>
      <w:r w:rsidR="00994978" w:rsidRPr="0037706D">
        <w:rPr>
          <w:rFonts w:cs="Times New Roman"/>
          <w:spacing w:val="-2"/>
          <w:sz w:val="28"/>
          <w:szCs w:val="24"/>
          <w:u w:color="000000"/>
          <w:lang w:val="vi-VN"/>
          <w14:cntxtAlts w14:val="0"/>
        </w:rPr>
        <w:t xml:space="preserve">rái </w:t>
      </w:r>
      <w:r w:rsidRPr="0037706D">
        <w:rPr>
          <w:rFonts w:cs="Times New Roman"/>
          <w:spacing w:val="-2"/>
          <w:sz w:val="28"/>
          <w:szCs w:val="24"/>
          <w:u w:color="000000"/>
          <w:lang w:val="vi-VN"/>
          <w14:cntxtAlts w14:val="0"/>
        </w:rPr>
        <w:t>đất,</w:t>
      </w:r>
      <w:bookmarkStart w:id="5" w:name="_GoBack"/>
      <w:bookmarkEnd w:id="5"/>
      <w:r w:rsidRPr="0037706D">
        <w:rPr>
          <w:rFonts w:cs="Times New Roman"/>
          <w:spacing w:val="-2"/>
          <w:sz w:val="28"/>
          <w:szCs w:val="24"/>
          <w:u w:color="000000"/>
          <w:lang w:val="vi-VN"/>
          <w14:cntxtAlts w14:val="0"/>
        </w:rPr>
        <w:t xml:space="preserve"> trong đó chúng phân hủy các chất hữu cơ thành các chất vô cơ; một số vi khuẩn chuyển hóa  nitrogen dạng khí  thành nitrate</w:t>
      </w:r>
      <w:r w:rsidR="0041765E" w:rsidRPr="0037706D">
        <w:rPr>
          <w:rFonts w:cs="Times New Roman"/>
          <w:spacing w:val="-2"/>
          <w:sz w:val="28"/>
          <w:szCs w:val="24"/>
          <w:u w:color="000000"/>
          <w:lang w:val="vi-VN"/>
          <w14:cntxtAlts w14:val="0"/>
        </w:rPr>
        <w:t>, p</w:t>
      </w:r>
      <w:r w:rsidRPr="0037706D">
        <w:rPr>
          <w:rFonts w:cs="Times New Roman"/>
          <w:iCs/>
          <w:spacing w:val="-2"/>
          <w:sz w:val="28"/>
          <w:szCs w:val="24"/>
          <w:u w:color="000000"/>
          <w:lang w:val="vi-VN"/>
          <w14:cntxtAlts w14:val="0"/>
        </w:rPr>
        <w:t xml:space="preserve">hục </w:t>
      </w:r>
      <w:r w:rsidR="00994978" w:rsidRPr="0037706D">
        <w:rPr>
          <w:rFonts w:cs="Times New Roman"/>
          <w:iCs/>
          <w:spacing w:val="-2"/>
          <w:sz w:val="28"/>
          <w:szCs w:val="24"/>
          <w:u w:color="000000"/>
          <w14:cntxtAlts w14:val="0"/>
        </w:rPr>
        <w:t>h</w:t>
      </w:r>
      <w:r w:rsidR="00994978" w:rsidRPr="0037706D">
        <w:rPr>
          <w:rFonts w:cs="Times New Roman"/>
          <w:iCs/>
          <w:spacing w:val="-2"/>
          <w:sz w:val="28"/>
          <w:szCs w:val="24"/>
          <w:u w:color="000000"/>
          <w:lang w:val="vi-VN"/>
          <w14:cntxtAlts w14:val="0"/>
        </w:rPr>
        <w:t xml:space="preserve">ồi </w:t>
      </w:r>
      <w:r w:rsidR="0041765E" w:rsidRPr="0037706D">
        <w:rPr>
          <w:rFonts w:cs="Times New Roman"/>
          <w:iCs/>
          <w:spacing w:val="-2"/>
          <w:sz w:val="28"/>
          <w:szCs w:val="24"/>
          <w:u w:color="000000"/>
          <w:lang w:val="vi-VN"/>
          <w14:cntxtAlts w14:val="0"/>
        </w:rPr>
        <w:t>s</w:t>
      </w:r>
      <w:r w:rsidRPr="0037706D">
        <w:rPr>
          <w:rFonts w:cs="Times New Roman"/>
          <w:iCs/>
          <w:spacing w:val="-2"/>
          <w:sz w:val="28"/>
          <w:szCs w:val="24"/>
          <w:u w:color="000000"/>
          <w:lang w:val="vi-VN"/>
          <w14:cntxtAlts w14:val="0"/>
        </w:rPr>
        <w:t xml:space="preserve">inh </w:t>
      </w:r>
      <w:r w:rsidR="00994978" w:rsidRPr="0037706D">
        <w:rPr>
          <w:rFonts w:cs="Times New Roman"/>
          <w:iCs/>
          <w:spacing w:val="-2"/>
          <w:sz w:val="28"/>
          <w:szCs w:val="24"/>
          <w:u w:color="000000"/>
          <w14:cntxtAlts w14:val="0"/>
        </w:rPr>
        <w:t>h</w:t>
      </w:r>
      <w:r w:rsidR="00994978" w:rsidRPr="0037706D">
        <w:rPr>
          <w:rFonts w:cs="Times New Roman"/>
          <w:iCs/>
          <w:spacing w:val="-2"/>
          <w:sz w:val="28"/>
          <w:szCs w:val="24"/>
          <w:u w:color="000000"/>
          <w:lang w:val="vi-VN"/>
          <w14:cntxtAlts w14:val="0"/>
        </w:rPr>
        <w:t xml:space="preserve">ọc </w:t>
      </w:r>
      <w:r w:rsidRPr="0037706D">
        <w:rPr>
          <w:rFonts w:cs="Times New Roman"/>
          <w:iCs/>
          <w:spacing w:val="-2"/>
          <w:sz w:val="28"/>
          <w:szCs w:val="24"/>
          <w:u w:color="000000"/>
          <w:lang w:val="vi-VN"/>
          <w14:cntxtAlts w14:val="0"/>
        </w:rPr>
        <w:t>(Bioremediation)</w:t>
      </w:r>
      <w:r w:rsidRPr="0037706D">
        <w:rPr>
          <w:rFonts w:cs="Times New Roman"/>
          <w:spacing w:val="-2"/>
          <w:sz w:val="28"/>
          <w:szCs w:val="24"/>
          <w:u w:color="000000"/>
          <w:lang w:val="vi-VN"/>
          <w14:cntxtAlts w14:val="0"/>
        </w:rPr>
        <w:t xml:space="preserve"> đối với môi trường ô nhiễm. </w:t>
      </w:r>
    </w:p>
    <w:p w:rsidR="00D7101B" w:rsidRPr="00D7101B" w:rsidRDefault="00D7101B" w:rsidP="00F752A6">
      <w:pPr>
        <w:suppressAutoHyphens w:val="0"/>
        <w:spacing w:after="120" w:line="252" w:lineRule="auto"/>
        <w:ind w:firstLine="397"/>
        <w:jc w:val="both"/>
        <w:rPr>
          <w:rFonts w:cs="Times New Roman"/>
          <w:sz w:val="28"/>
          <w:szCs w:val="24"/>
          <w:u w:color="000000"/>
          <w:lang w:val="vi-VN"/>
          <w14:cntxtAlts w14:val="0"/>
        </w:rPr>
      </w:pPr>
      <w:r w:rsidRPr="00D7101B">
        <w:rPr>
          <w:rFonts w:cs="Times New Roman"/>
          <w:sz w:val="28"/>
          <w:szCs w:val="24"/>
          <w:u w:color="000000"/>
          <w:lang w:val="vi-VN"/>
          <w14:cntxtAlts w14:val="0"/>
        </w:rPr>
        <w:t>Sự bùng phát của đại dịch toàn cầu bởi virus SARS-CoV-2 (gây bệnh đường hô hấp) vào tháng 12</w:t>
      </w:r>
      <w:r w:rsidR="00B533D0">
        <w:rPr>
          <w:rFonts w:cs="Times New Roman"/>
          <w:sz w:val="28"/>
          <w:szCs w:val="24"/>
          <w:u w:color="000000"/>
          <w14:cntxtAlts w14:val="0"/>
        </w:rPr>
        <w:t>.</w:t>
      </w:r>
      <w:r w:rsidRPr="00D7101B">
        <w:rPr>
          <w:rFonts w:cs="Times New Roman"/>
          <w:sz w:val="28"/>
          <w:szCs w:val="24"/>
          <w:u w:color="000000"/>
          <w:lang w:val="vi-VN"/>
          <w14:cntxtAlts w14:val="0"/>
        </w:rPr>
        <w:t xml:space="preserve">2019 </w:t>
      </w:r>
      <w:r w:rsidR="006077C6">
        <w:rPr>
          <w:rFonts w:cs="Times New Roman"/>
          <w:sz w:val="28"/>
          <w:szCs w:val="24"/>
          <w:u w:color="000000"/>
          <w:lang w:val="vi-VN"/>
          <w14:cntxtAlts w14:val="0"/>
        </w:rPr>
        <w:t xml:space="preserve">đẩy mạnh </w:t>
      </w:r>
      <w:r w:rsidRPr="00D7101B">
        <w:rPr>
          <w:rFonts w:cs="Times New Roman"/>
          <w:sz w:val="28"/>
          <w:szCs w:val="24"/>
          <w:u w:color="000000"/>
          <w:lang w:val="vi-VN"/>
          <w14:cntxtAlts w14:val="0"/>
        </w:rPr>
        <w:t xml:space="preserve">nghiên cứu về virus này cũng như nghiên cứu chế tạo và sản xuất các vaccine phòng bệnh </w:t>
      </w:r>
      <w:r w:rsidR="00500BA3">
        <w:rPr>
          <w:rFonts w:cs="Times New Roman"/>
          <w:sz w:val="28"/>
          <w:szCs w:val="24"/>
          <w:u w:color="000000"/>
          <w:lang w:val="vi-VN"/>
          <w14:cntxtAlts w14:val="0"/>
        </w:rPr>
        <w:t>này</w:t>
      </w:r>
      <w:r w:rsidRPr="00D7101B">
        <w:rPr>
          <w:rFonts w:cs="Times New Roman"/>
          <w:sz w:val="28"/>
          <w:szCs w:val="24"/>
          <w:u w:color="000000"/>
          <w:lang w:val="vi-VN"/>
          <w14:cntxtAlts w14:val="0"/>
        </w:rPr>
        <w:t xml:space="preserve">. </w:t>
      </w:r>
    </w:p>
    <w:p w:rsidR="00D7101B" w:rsidRPr="00F752A6" w:rsidRDefault="00D7101B" w:rsidP="00F752A6">
      <w:pPr>
        <w:pStyle w:val="tac"/>
        <w:rPr>
          <w:b w:val="0"/>
          <w:bCs w:val="0"/>
          <w:caps w:val="0"/>
        </w:rPr>
      </w:pPr>
      <w:r w:rsidRPr="00F752A6">
        <w:t xml:space="preserve">                                                                                          NGÔ TỰ THÀNH</w:t>
      </w:r>
    </w:p>
    <w:p w:rsidR="00D7101B" w:rsidRPr="00F752A6" w:rsidRDefault="00D7101B" w:rsidP="00F752A6">
      <w:pPr>
        <w:pStyle w:val="Tl"/>
        <w:spacing w:line="240" w:lineRule="auto"/>
        <w:rPr>
          <w:b w:val="0"/>
        </w:rPr>
      </w:pPr>
      <w:r w:rsidRPr="00F752A6">
        <w:t>Tài liệu tham khảo</w:t>
      </w:r>
    </w:p>
    <w:p w:rsidR="00D7101B" w:rsidRPr="00D7101B" w:rsidRDefault="00D7101B" w:rsidP="00F752A6">
      <w:pPr>
        <w:pStyle w:val="Tk"/>
        <w:numPr>
          <w:ilvl w:val="0"/>
          <w:numId w:val="5"/>
        </w:numPr>
        <w:spacing w:line="240" w:lineRule="auto"/>
        <w:ind w:left="357" w:hanging="357"/>
        <w:rPr>
          <w:b/>
          <w:color w:val="000000"/>
          <w:szCs w:val="24"/>
          <w:u w:color="000000"/>
          <w:lang w:val="vi-VN"/>
        </w:rPr>
      </w:pPr>
      <w:r w:rsidRPr="00D7101B">
        <w:rPr>
          <w:color w:val="000000"/>
          <w:szCs w:val="24"/>
          <w:u w:color="000000"/>
          <w:lang w:val="vi-VN"/>
        </w:rPr>
        <w:t xml:space="preserve">Robert W. Bauman, Elizabeth Machunis-Masuoka, Ian Tizard </w:t>
      </w:r>
      <w:r w:rsidRPr="00D7101B">
        <w:rPr>
          <w:i/>
          <w:color w:val="000000"/>
          <w:szCs w:val="24"/>
          <w:u w:color="000000"/>
          <w:lang w:val="vi-VN"/>
        </w:rPr>
        <w:t xml:space="preserve">Microbiology </w:t>
      </w:r>
      <w:r w:rsidRPr="00D7101B">
        <w:rPr>
          <w:color w:val="000000"/>
          <w:szCs w:val="24"/>
          <w:u w:color="000000"/>
          <w:lang w:val="vi-VN"/>
        </w:rPr>
        <w:t>Peason Bẹnjamin Cummings, International Edition, 2004.</w:t>
      </w:r>
    </w:p>
    <w:p w:rsidR="00D7101B" w:rsidRPr="00D7101B" w:rsidRDefault="00D7101B" w:rsidP="00F752A6">
      <w:pPr>
        <w:pStyle w:val="Tk"/>
        <w:numPr>
          <w:ilvl w:val="0"/>
          <w:numId w:val="5"/>
        </w:numPr>
        <w:spacing w:line="240" w:lineRule="auto"/>
        <w:ind w:left="357" w:hanging="357"/>
        <w:rPr>
          <w:color w:val="000000"/>
          <w:szCs w:val="24"/>
          <w:u w:color="000000"/>
          <w:lang w:val="vi-VN"/>
        </w:rPr>
      </w:pPr>
      <w:r w:rsidRPr="00D7101B">
        <w:rPr>
          <w:color w:val="000000"/>
          <w:szCs w:val="24"/>
          <w:u w:color="000000"/>
          <w:lang w:val="vi-VN"/>
        </w:rPr>
        <w:t xml:space="preserve">Lansing M. Prescott, John P. Harley, Donald A. Klein </w:t>
      </w:r>
      <w:r w:rsidRPr="00D7101B">
        <w:rPr>
          <w:i/>
          <w:color w:val="000000"/>
          <w:szCs w:val="24"/>
          <w:u w:color="000000"/>
          <w:lang w:val="vi-VN"/>
        </w:rPr>
        <w:t xml:space="preserve">Microbiology </w:t>
      </w:r>
      <w:r w:rsidRPr="00D7101B">
        <w:rPr>
          <w:color w:val="000000"/>
          <w:szCs w:val="24"/>
          <w:u w:color="000000"/>
          <w:lang w:val="vi-VN"/>
        </w:rPr>
        <w:t>Mc Graw Hill Higher Education, International Edition, 2005.</w:t>
      </w:r>
    </w:p>
    <w:p w:rsidR="00D7101B" w:rsidRPr="00D7101B" w:rsidRDefault="00D7101B" w:rsidP="00F752A6">
      <w:pPr>
        <w:pStyle w:val="Tk"/>
        <w:numPr>
          <w:ilvl w:val="0"/>
          <w:numId w:val="5"/>
        </w:numPr>
        <w:spacing w:line="240" w:lineRule="auto"/>
        <w:ind w:left="357" w:hanging="357"/>
        <w:rPr>
          <w:color w:val="000000"/>
          <w:szCs w:val="24"/>
          <w:u w:color="000000"/>
          <w:lang w:val="vi-VN"/>
        </w:rPr>
      </w:pPr>
      <w:r w:rsidRPr="00D7101B">
        <w:rPr>
          <w:color w:val="000000"/>
          <w:szCs w:val="24"/>
          <w:u w:color="000000"/>
          <w:lang w:val="vi-VN"/>
        </w:rPr>
        <w:t xml:space="preserve">Michael T. Madigan, John M.Martinko </w:t>
      </w:r>
      <w:r w:rsidRPr="00D7101B">
        <w:rPr>
          <w:i/>
          <w:color w:val="000000"/>
          <w:szCs w:val="24"/>
          <w:u w:color="000000"/>
          <w:lang w:val="vi-VN"/>
        </w:rPr>
        <w:t xml:space="preserve">Brock Biology of Microorganisms </w:t>
      </w:r>
      <w:r w:rsidRPr="00D7101B">
        <w:rPr>
          <w:color w:val="000000"/>
          <w:szCs w:val="24"/>
          <w:u w:color="000000"/>
          <w:lang w:val="vi-VN"/>
        </w:rPr>
        <w:t>Peason Prentice Hall, 2006.</w:t>
      </w:r>
    </w:p>
    <w:p w:rsidR="00D7101B" w:rsidRPr="00D7101B" w:rsidRDefault="00D7101B" w:rsidP="00F752A6">
      <w:pPr>
        <w:pStyle w:val="Tk"/>
        <w:numPr>
          <w:ilvl w:val="0"/>
          <w:numId w:val="5"/>
        </w:numPr>
        <w:spacing w:line="240" w:lineRule="auto"/>
        <w:ind w:left="357" w:hanging="357"/>
        <w:rPr>
          <w:color w:val="000000"/>
          <w:szCs w:val="24"/>
          <w:u w:color="000000"/>
          <w:lang w:val="vi-VN"/>
        </w:rPr>
      </w:pPr>
      <w:r w:rsidRPr="00D7101B">
        <w:rPr>
          <w:color w:val="000000"/>
          <w:szCs w:val="24"/>
          <w:u w:color="000000"/>
          <w:lang w:val="vi-VN"/>
        </w:rPr>
        <w:t xml:space="preserve">Heribert Cypionka </w:t>
      </w:r>
      <w:r w:rsidRPr="00D7101B">
        <w:rPr>
          <w:i/>
          <w:color w:val="000000"/>
          <w:szCs w:val="24"/>
          <w:u w:color="000000"/>
          <w:lang w:val="vi-VN"/>
        </w:rPr>
        <w:t xml:space="preserve">Grundlagen der Mikrobiologie </w:t>
      </w:r>
      <w:r w:rsidRPr="00D7101B">
        <w:rPr>
          <w:color w:val="000000"/>
          <w:szCs w:val="24"/>
          <w:u w:color="000000"/>
          <w:lang w:val="vi-VN"/>
        </w:rPr>
        <w:t>Springer, 4., Überarbeitete und aktualisierte Auflage, 2010.</w:t>
      </w:r>
    </w:p>
    <w:p w:rsidR="00D7101B" w:rsidRPr="00D7101B" w:rsidRDefault="00D7101B" w:rsidP="00F752A6">
      <w:pPr>
        <w:pStyle w:val="Tk"/>
        <w:numPr>
          <w:ilvl w:val="0"/>
          <w:numId w:val="5"/>
        </w:numPr>
        <w:spacing w:line="240" w:lineRule="auto"/>
        <w:ind w:left="357" w:hanging="357"/>
        <w:rPr>
          <w:rFonts w:eastAsia="Times New Roman"/>
          <w:szCs w:val="24"/>
          <w:u w:color="000000"/>
          <w:lang w:val="vi-VN"/>
        </w:rPr>
      </w:pPr>
      <w:r w:rsidRPr="00F752A6">
        <w:rPr>
          <w:rFonts w:eastAsia="Times New Roman"/>
          <w:i/>
          <w:szCs w:val="24"/>
          <w:u w:color="000000"/>
          <w:lang w:val="vi-VN"/>
        </w:rPr>
        <w:t>Encyclopedia Britannica</w:t>
      </w:r>
      <w:r w:rsidR="00994978">
        <w:rPr>
          <w:rFonts w:eastAsia="Times New Roman"/>
          <w:szCs w:val="24"/>
          <w:u w:color="000000"/>
        </w:rPr>
        <w:t>,</w:t>
      </w:r>
      <w:r w:rsidRPr="00D7101B">
        <w:rPr>
          <w:rFonts w:eastAsia="Times New Roman"/>
          <w:szCs w:val="24"/>
          <w:u w:color="000000"/>
          <w:lang w:val="vi-VN"/>
        </w:rPr>
        <w:t xml:space="preserve"> 2018.</w:t>
      </w:r>
    </w:p>
    <w:p w:rsidR="00A8504B" w:rsidRDefault="00A8504B"/>
    <w:sectPr w:rsidR="00A8504B" w:rsidSect="00A75A6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392BB4"/>
    <w:multiLevelType w:val="hybridMultilevel"/>
    <w:tmpl w:val="E31641B6"/>
    <w:lvl w:ilvl="0" w:tplc="6812DD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01B"/>
    <w:rsid w:val="002127E2"/>
    <w:rsid w:val="002A6419"/>
    <w:rsid w:val="0037706D"/>
    <w:rsid w:val="0041765E"/>
    <w:rsid w:val="004912A3"/>
    <w:rsid w:val="00500BA3"/>
    <w:rsid w:val="006077C6"/>
    <w:rsid w:val="006340AA"/>
    <w:rsid w:val="006A08B8"/>
    <w:rsid w:val="006E63F6"/>
    <w:rsid w:val="00814805"/>
    <w:rsid w:val="00994978"/>
    <w:rsid w:val="00A75A65"/>
    <w:rsid w:val="00A8504B"/>
    <w:rsid w:val="00B47141"/>
    <w:rsid w:val="00B533D0"/>
    <w:rsid w:val="00B75EAC"/>
    <w:rsid w:val="00D7101B"/>
    <w:rsid w:val="00DB653D"/>
    <w:rsid w:val="00E1174B"/>
    <w:rsid w:val="00E1661F"/>
    <w:rsid w:val="00ED72E4"/>
    <w:rsid w:val="00EF433A"/>
    <w:rsid w:val="00F7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1370"/>
  <w15:docId w15:val="{124EE247-1FF6-4411-97A4-F5186A8F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B4714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141"/>
    <w:rPr>
      <w:rFonts w:ascii="Tahoma" w:hAnsi="Tahoma" w:cs="Tahoma"/>
      <w:sz w:val="16"/>
      <w:szCs w:val="16"/>
    </w:rPr>
  </w:style>
  <w:style w:type="paragraph" w:customStyle="1" w:styleId="t">
    <w:name w:val="t"/>
    <w:basedOn w:val="Normal"/>
    <w:qFormat/>
    <w:rsid w:val="00B47141"/>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B47141"/>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B47141"/>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B47141"/>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B47141"/>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F7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Administrator</cp:lastModifiedBy>
  <cp:revision>9</cp:revision>
  <dcterms:created xsi:type="dcterms:W3CDTF">2024-03-13T09:11:00Z</dcterms:created>
  <dcterms:modified xsi:type="dcterms:W3CDTF">2024-05-18T22:15:00Z</dcterms:modified>
</cp:coreProperties>
</file>